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9" w:rsidRDefault="00851739" w:rsidP="00464D20">
      <w:pPr>
        <w:pStyle w:val="a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docshapegroup1" o:spid="_x0000_s1064" style="position:absolute;margin-left:0;margin-top:303.5pt;width:405.4pt;height:261.5pt;z-index:15728640;mso-position-horizontal-relative:page;mso-position-vertical-relative:page" coordorigin=",6070" coordsize="8108,5230">
            <v:shape id="docshape2" o:spid="_x0000_s1068" style="position:absolute;top:6069;width:8108;height:5230" coordorigin=",6070" coordsize="8108,5230" path="m8107,6070l,6070r,4349l5974,10419r862,880l7704,10419r403,l8107,6070xe" fillcolor="#dbfff4" stroked="f">
              <v:path arrowok="t"/>
            </v:shape>
            <v:shape id="docshape3" o:spid="_x0000_s1067" style="position:absolute;left:5937;top:9502;width:1798;height:1797" coordorigin="5937,9503" coordsize="1798,1797" o:spt="100" adj="0,,0" path="m6838,9503r-4,l6816,9505r-17,5l6783,9518r-14,12l5965,10334r-21,31l5937,10401r7,35l5965,10468r804,804l6784,11284r16,9l6818,11298r18,1l6838,11299r18,-2l6873,11292r15,-8l6903,11272r35,-36l6828,11236r-8,-3l6009,10423r-7,-10l6000,10401r2,-12l6009,10378r811,-810l6827,9565r111,l6903,9530r-15,-12l6872,9510r-16,-5l6838,9503xm6938,9565r-94,l6852,9568r810,810l7669,10389r2,12l7669,10413r-7,10l6852,11233r-8,3l6938,11236r769,-768l7728,10436r7,-35l7728,10365r-21,-31l6938,9565xm6838,9681r-4,l6816,9683r-17,5l6783,9697r-14,11l6143,10334r-20,31l6116,10401r7,35l6143,10468r626,625l6783,11105r16,9l6816,11119r18,2l6836,11121r18,-2l6871,11114r17,-9l6903,11093r37,-36l6828,11057r-3,-1l6823,11055r-2,-1l6820,11053r-2,-1l6816,11051r-1,-1l6814,11048r-626,-625l6181,10413r-2,-12l6181,10389r7,-11l6814,9752r1,-1l6817,9750r1,-1l6820,9748r2,-1l6824,9746r2,-1l6828,9745r111,l6903,9708r-15,-11l6873,9688r-17,-5l6838,9681xm6939,9745r-95,l6846,9745r2,1l6850,9747r2,1l6853,9749r2,1l6856,9751r2,1l7484,10378r7,11l7493,10401r-2,12l7484,10423r-626,626l6856,11051r-2,1l6852,11053r-2,1l6848,11055r-2,1l6844,11057r96,l7528,10468r21,-32l7556,10401r-7,-36l7528,10334,6939,9745xm6838,10640r-5,l6797,10648r-29,20l6748,10698r-7,36l6748,10771r20,30l6797,10821r36,8l6838,10829r36,-8l6904,10801r19,-30l6924,10766r-89,l6823,10763r-10,-6l6807,10747r-3,-13l6807,10722r6,-10l6823,10706r12,-3l6924,10703r-1,-5l6904,10668r-30,-20l6838,10640xm6924,10703r-87,l6849,10706r9,6l6865,10722r2,12l6865,10747r-7,10l6849,10763r-12,3l6924,10766r7,-32l6924,10703xm6841,9936r-10,l6806,9938r-23,8l6761,9958r-18,16l6728,9993r-11,22l6711,10039r-1,21l6710,10064r23,419l6733,10487r9,35l6762,10551r30,19l6828,10577r16,l6880,10570r29,-19l6930,10522r2,-9l6836,10513r-11,-2l6815,10504r-6,-9l6806,10483r-23,-419l6783,10060r1,-16l6790,10030r9,-13l6811,10007r8,-4l6827,10000r9,-1l6947,9999r-3,-6l6929,9974r-19,-16l6889,9946r-24,-8l6841,9936xm6947,9999r-111,l6844,10000r9,3l6861,10007r12,10l6882,10030r6,14l6889,10060r-23,423l6863,10495r-7,9l6847,10511r-11,2l6932,10513r7,-26l6962,10064r-1,-25l6955,10015r-8,-16xe" fillcolor="#27825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66" type="#_x0000_t75" style="position:absolute;left:1036;top:7143;width:6791;height:2215">
              <v:imagedata r:id="rId7" o:title=""/>
            </v:shape>
            <v:rect id="docshape5" o:spid="_x0000_s1065" style="position:absolute;top:10418;width:5965;height:30" fillcolor="#27825a" stroked="f"/>
            <w10:wrap anchorx="page" anchory="page"/>
          </v:group>
        </w:pict>
      </w:r>
      <w:r w:rsidR="00076C95"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1920650</wp:posOffset>
            </wp:positionH>
            <wp:positionV relativeFrom="page">
              <wp:posOffset>2838067</wp:posOffset>
            </wp:positionV>
            <wp:extent cx="1441109" cy="25241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0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shape id="docshape6" o:spid="_x0000_s1063" style="position:absolute;margin-left:151.25pt;margin-top:184.05pt;width:185.2pt;height:27.95pt;z-index:15729664;mso-position-horizontal-relative:page;mso-position-vertical-relative:page" coordorigin="3025,3681" coordsize="3704,559" o:spt="100" adj="0,,0" path="m3447,3681r-422,l3025,4240r91,l3116,3761r331,l3447,3681xm3447,3761r-90,l3357,4240r90,l3447,3761xm3837,3681r-113,l3533,4240r92,l3674,4088r302,l3950,4011r-254,l3777,3764r89,l3837,3681xm3976,4088r-93,l3933,4240r95,l3976,4088xm3866,3764r-85,l3861,4011r89,l3866,3764xm4221,3681r-107,l4114,4240r87,l4201,3812r89,l4221,3681xm4628,3812r-87,l4541,4240r87,l4628,3812xm4290,3812r-85,l4249,3903r122,223l4459,3965r-88,l4290,3812xm4628,3681r-103,l4376,3965r83,l4493,3903r44,-91l4628,3812r,-131xm5153,3681r-241,l4876,3684r-32,8l4816,3706r-23,20l4774,3750r-13,28l4753,3811r-3,37l4752,3880r7,29l4770,3934r16,23l4806,3975r24,14l4859,3998r33,4l4892,4006r-14,3l4867,4014r-15,14l4845,4038r-8,14l4778,4160r-49,l4729,4240r55,l4796,4239r12,-2l4819,4233r10,-5l4838,4221r9,-10l4857,4198r9,-15l4961,4015r192,l5153,3938r-234,l4903,3937r-15,-4l4876,3928r-11,-8l4856,3910r-6,-12l4847,3884r-2,-15l4845,3830r2,-15l4850,3801r6,-12l4865,3779r11,-8l4888,3766r15,-4l4919,3761r234,l5153,3681xm5153,4015r-91,l5062,4240r91,l5153,4015xm5153,3761r-91,l5062,3938r91,l5153,3761xm5497,3761r-90,l5407,4240r90,l5497,3761xm5664,3681r-423,l5241,3761r423,l5664,3681xm5842,3681r-90,l5752,4240r90,l5842,3996r199,l6039,3992r-7,-10l6025,3975r-7,-6l6009,3962r-11,-4l5985,3955r,-4l5997,3947r9,-5l6014,3935r6,-6l6026,3922r4,-6l5842,3916r,-235xm6041,3996r-102,l6045,4180r9,15l6064,4208r9,10l6083,4226r10,6l6104,4236r12,3l6129,4240r55,l6184,4160r-49,l6046,4004r-5,-8xm6169,3681r-42,l6113,3682r-13,3l6088,3689r-11,6l6067,3703r-10,11l6047,3727r-9,15l5939,3916r91,l6032,3912r7,-10l6119,3761r50,l6169,3681xm6539,3681r-114,l6235,4240r92,l6376,4088r302,l6651,4011r-254,l6478,3764r89,l6539,3681xm6678,4088r-93,l6635,4240r94,l6678,4088xm6567,3764r-85,l6562,4011r89,l6567,3764xe" fillcolor="#236975" stroked="f">
            <v:stroke joinstyle="round"/>
            <v:formulas/>
            <v:path arrowok="t" o:connecttype="segments"/>
            <w10:wrap anchorx="page" anchory="page"/>
          </v:shape>
        </w:pict>
      </w:r>
      <w:r w:rsidR="00076C95"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663497</wp:posOffset>
            </wp:positionH>
            <wp:positionV relativeFrom="page">
              <wp:posOffset>2136659</wp:posOffset>
            </wp:positionV>
            <wp:extent cx="1120965" cy="11201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965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851739" w:rsidRDefault="00851739">
      <w:pPr>
        <w:pStyle w:val="a3"/>
        <w:jc w:val="left"/>
        <w:rPr>
          <w:rFonts w:ascii="Times New Roman"/>
          <w:sz w:val="20"/>
        </w:rPr>
        <w:sectPr w:rsidR="00851739">
          <w:type w:val="continuous"/>
          <w:pgSz w:w="8400" w:h="11910"/>
          <w:pgMar w:top="920" w:right="566" w:bottom="280" w:left="0" w:header="720" w:footer="720" w:gutter="0"/>
          <w:cols w:space="720"/>
        </w:sectPr>
      </w:pPr>
    </w:p>
    <w:p w:rsidR="00851739" w:rsidRDefault="00851739">
      <w:pPr>
        <w:spacing w:before="96"/>
        <w:ind w:left="717" w:right="12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pict>
          <v:rect id="docshape7" o:spid="_x0000_s1062" style="position:absolute;left:0;text-align:left;margin-left:14.15pt;margin-top:547.3pt;width:405.35pt;height:1.5pt;z-index:15732224;mso-position-horizontal-relative:page;mso-position-vertical-relative:page" fillcolor="#27825a" stroked="f">
            <w10:wrap anchorx="page" anchory="page"/>
          </v:rect>
        </w:pict>
      </w:r>
      <w:bookmarkStart w:id="1" w:name="Страница_2"/>
      <w:bookmarkEnd w:id="1"/>
      <w:r w:rsidR="00076C95">
        <w:rPr>
          <w:rFonts w:ascii="Arial" w:hAnsi="Arial"/>
          <w:i/>
          <w:color w:val="111111"/>
          <w:spacing w:val="-2"/>
        </w:rPr>
        <w:t>Современные</w:t>
      </w:r>
      <w:r w:rsidR="00464D20">
        <w:rPr>
          <w:rFonts w:ascii="Arial" w:hAnsi="Arial"/>
          <w:i/>
          <w:color w:val="111111"/>
          <w:spacing w:val="-2"/>
        </w:rPr>
        <w:t xml:space="preserve"> </w:t>
      </w:r>
      <w:r w:rsidR="00076C95">
        <w:rPr>
          <w:rFonts w:ascii="Arial" w:hAnsi="Arial"/>
          <w:i/>
          <w:color w:val="111111"/>
          <w:spacing w:val="-2"/>
        </w:rPr>
        <w:t>подростк</w:t>
      </w:r>
      <w:r w:rsidR="00076C95">
        <w:rPr>
          <w:rFonts w:ascii="Arial" w:hAnsi="Arial"/>
          <w:i/>
          <w:color w:val="111111"/>
          <w:spacing w:val="-2"/>
        </w:rPr>
        <w:t>и</w:t>
      </w:r>
      <w:r w:rsidR="00464D20">
        <w:rPr>
          <w:rFonts w:ascii="Arial" w:hAnsi="Arial"/>
          <w:i/>
          <w:color w:val="111111"/>
          <w:spacing w:val="-2"/>
        </w:rPr>
        <w:t xml:space="preserve"> </w:t>
      </w:r>
      <w:r w:rsidR="00076C95">
        <w:rPr>
          <w:rFonts w:ascii="Arial" w:hAnsi="Arial"/>
          <w:i/>
          <w:color w:val="111111"/>
          <w:spacing w:val="-2"/>
        </w:rPr>
        <w:t>и</w:t>
      </w:r>
      <w:r w:rsidR="00464D20">
        <w:rPr>
          <w:rFonts w:ascii="Arial" w:hAnsi="Arial"/>
          <w:i/>
          <w:color w:val="111111"/>
          <w:spacing w:val="-2"/>
        </w:rPr>
        <w:t xml:space="preserve"> </w:t>
      </w:r>
      <w:r w:rsidR="00076C95">
        <w:rPr>
          <w:rFonts w:ascii="Arial" w:hAnsi="Arial"/>
          <w:i/>
          <w:color w:val="111111"/>
          <w:spacing w:val="-2"/>
        </w:rPr>
        <w:t>молодежь</w:t>
      </w:r>
      <w:r w:rsidR="00464D20">
        <w:rPr>
          <w:rFonts w:ascii="Arial" w:hAnsi="Arial"/>
          <w:i/>
          <w:color w:val="111111"/>
          <w:spacing w:val="-2"/>
        </w:rPr>
        <w:t xml:space="preserve"> </w:t>
      </w:r>
      <w:r w:rsidR="00076C95">
        <w:rPr>
          <w:rFonts w:ascii="Arial" w:hAnsi="Arial"/>
          <w:i/>
          <w:color w:val="111111"/>
          <w:spacing w:val="-2"/>
        </w:rPr>
        <w:t>оказываются</w:t>
      </w:r>
      <w:r w:rsidR="00464D20">
        <w:rPr>
          <w:rFonts w:ascii="Arial" w:hAnsi="Arial"/>
          <w:i/>
          <w:color w:val="111111"/>
          <w:spacing w:val="-2"/>
        </w:rPr>
        <w:t xml:space="preserve"> </w:t>
      </w:r>
      <w:r w:rsidR="00076C95">
        <w:rPr>
          <w:rFonts w:ascii="Arial" w:hAnsi="Arial"/>
          <w:i/>
          <w:color w:val="111111"/>
          <w:spacing w:val="-2"/>
        </w:rPr>
        <w:t>не</w:t>
      </w:r>
      <w:r w:rsidR="00076C95">
        <w:rPr>
          <w:rFonts w:ascii="Arial" w:hAnsi="Arial"/>
          <w:i/>
          <w:color w:val="111111"/>
          <w:spacing w:val="-2"/>
        </w:rPr>
        <w:t xml:space="preserve">защищенны- </w:t>
      </w:r>
      <w:r w:rsidR="00076C95">
        <w:rPr>
          <w:rFonts w:ascii="Arial" w:hAnsi="Arial"/>
          <w:i/>
          <w:color w:val="111111"/>
        </w:rPr>
        <w:t>ми от пропаганды и агитации, причиняющей вред их здоровью, нравственному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и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духовному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развитию,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в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том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числе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от</w:t>
      </w:r>
      <w:r w:rsidR="00464D20">
        <w:rPr>
          <w:rFonts w:ascii="Arial" w:hAnsi="Arial"/>
          <w:i/>
          <w:color w:val="111111"/>
        </w:rPr>
        <w:t xml:space="preserve"> националь</w:t>
      </w:r>
      <w:r w:rsidR="00076C95">
        <w:rPr>
          <w:rFonts w:ascii="Arial" w:hAnsi="Arial"/>
          <w:i/>
          <w:color w:val="111111"/>
        </w:rPr>
        <w:t>ной,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классовой,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социальной</w:t>
      </w:r>
      <w:r w:rsidR="00464D20">
        <w:rPr>
          <w:rFonts w:ascii="Arial" w:hAnsi="Arial"/>
          <w:i/>
          <w:color w:val="111111"/>
        </w:rPr>
        <w:t xml:space="preserve"> </w:t>
      </w:r>
      <w:r w:rsidR="00076C95">
        <w:rPr>
          <w:rFonts w:ascii="Arial" w:hAnsi="Arial"/>
          <w:i/>
          <w:color w:val="111111"/>
        </w:rPr>
        <w:t>нетерпимости.</w:t>
      </w:r>
    </w:p>
    <w:p w:rsidR="00851739" w:rsidRDefault="00076C95">
      <w:pPr>
        <w:spacing w:before="112"/>
        <w:ind w:left="717" w:right="121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Попадая в различные деструктивные сообщества, дети имеют риск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столкнуться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с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информацией,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которая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приводит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к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обесцени- ванию собственной жизни, агрессии, социофобии, неосознанному принятию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идей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экстремизма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и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терроризма.</w:t>
      </w:r>
    </w:p>
    <w:p w:rsidR="00851739" w:rsidRDefault="00851739">
      <w:pPr>
        <w:pStyle w:val="a3"/>
        <w:spacing w:before="8"/>
        <w:jc w:val="left"/>
        <w:rPr>
          <w:rFonts w:ascii="Arial"/>
          <w:i/>
          <w:sz w:val="17"/>
        </w:rPr>
      </w:pPr>
      <w:r>
        <w:rPr>
          <w:rFonts w:ascii="Arial"/>
          <w:i/>
          <w:sz w:val="17"/>
        </w:rPr>
        <w:pict>
          <v:group id="docshapegroup8" o:spid="_x0000_s1059" style="position:absolute;margin-left:42.1pt;margin-top:11.4pt;width:336.8pt;height:88pt;z-index:-15726592;mso-wrap-distance-left:0;mso-wrap-distance-right:0;mso-position-horizontal-relative:page" coordorigin="842,228" coordsize="6736,1760">
            <v:shape id="docshape9" o:spid="_x0000_s1061" style="position:absolute;left:861;top:247;width:6696;height:1720" coordorigin="862,248" coordsize="6696,1720" path="m1218,248r5983,l7272,255r67,21l7400,309r52,43l7496,405r33,61l7550,533r7,71l7557,1611r-7,72l7529,1750r-33,60l7452,1863r-52,44l7339,1940r-67,20l7201,1968r-5983,l1147,1960r-67,-20l1019,1907r-53,-44l923,1810r-33,-60l869,1683r-7,-72l862,604r7,-71l890,466r33,-61l966,352r53,-43l1080,276r67,-21l1218,248xe" filled="f" strokecolor="#92c0ac" strokeweight=".70558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60" type="#_x0000_t202" style="position:absolute;left:841;top:227;width:6736;height:1760" filled="f" stroked="f">
              <v:textbox inset="0,0,0,0">
                <w:txbxContent>
                  <w:p w:rsidR="00851739" w:rsidRDefault="00076C95">
                    <w:pPr>
                      <w:spacing w:before="251" w:line="196" w:lineRule="auto"/>
                      <w:ind w:left="164" w:right="162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На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передний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план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выходит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беспокойство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родителей </w:t>
                    </w:r>
                    <w:r>
                      <w:rPr>
                        <w:rFonts w:ascii="Arial Black" w:hAnsi="Arial Black"/>
                        <w:color w:val="27825A"/>
                      </w:rPr>
                      <w:t>по</w:t>
                    </w:r>
                    <w:r w:rsidR="00464D20">
                      <w:rPr>
                        <w:rFonts w:ascii="Arial Black" w:hAnsi="Arial Black"/>
                        <w:color w:val="27825A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</w:rPr>
                      <w:t>поводу</w:t>
                    </w:r>
                    <w:r w:rsidR="00464D20">
                      <w:rPr>
                        <w:rFonts w:ascii="Arial Black" w:hAnsi="Arial Black"/>
                        <w:color w:val="27825A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</w:rPr>
                      <w:t>рекрутинга</w:t>
                    </w:r>
                    <w:r w:rsidR="00464D20">
                      <w:rPr>
                        <w:rFonts w:ascii="Arial Black" w:hAnsi="Arial Black"/>
                        <w:color w:val="27825A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</w:rPr>
                      <w:t>подростков</w:t>
                    </w:r>
                  </w:p>
                  <w:p w:rsidR="00851739" w:rsidRDefault="00464D20">
                    <w:pPr>
                      <w:spacing w:line="239" w:lineRule="exact"/>
                      <w:ind w:left="164" w:right="164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27825A"/>
                        <w:w w:val="90"/>
                      </w:rPr>
                      <w:t xml:space="preserve">в </w:t>
                    </w:r>
                    <w:r w:rsidR="00076C95">
                      <w:rPr>
                        <w:rFonts w:ascii="Arial Black" w:hAnsi="Arial Black"/>
                        <w:color w:val="27825A"/>
                        <w:w w:val="90"/>
                      </w:rPr>
                      <w:t>опасные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</w:rPr>
                      <w:t xml:space="preserve"> </w:t>
                    </w:r>
                    <w:r w:rsidR="00076C95">
                      <w:rPr>
                        <w:rFonts w:ascii="Arial Black" w:hAnsi="Arial Black"/>
                        <w:color w:val="27825A"/>
                        <w:w w:val="90"/>
                      </w:rPr>
                      <w:t>и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</w:rPr>
                      <w:t xml:space="preserve"> </w:t>
                    </w:r>
                    <w:r w:rsidR="00076C95">
                      <w:rPr>
                        <w:rFonts w:ascii="Arial Black" w:hAnsi="Arial Black"/>
                        <w:color w:val="27825A"/>
                        <w:w w:val="90"/>
                      </w:rPr>
                      <w:t>экстремистские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</w:rPr>
                      <w:t xml:space="preserve"> </w:t>
                    </w:r>
                    <w:r w:rsidR="00076C95">
                      <w:rPr>
                        <w:rFonts w:ascii="Arial Black" w:hAnsi="Arial Black"/>
                        <w:color w:val="27825A"/>
                        <w:spacing w:val="-2"/>
                        <w:w w:val="90"/>
                      </w:rPr>
                      <w:t>сообщества</w:t>
                    </w:r>
                  </w:p>
                  <w:p w:rsidR="00851739" w:rsidRDefault="00076C95">
                    <w:pPr>
                      <w:spacing w:before="15" w:line="196" w:lineRule="auto"/>
                      <w:ind w:left="164" w:right="163"/>
                      <w:jc w:val="center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и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>пропаганда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</w:rPr>
                      <w:t xml:space="preserve">криминогенного(противоправного)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</w:rPr>
                      <w:t>поведения.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1739" w:rsidRDefault="00076C95">
      <w:pPr>
        <w:spacing w:before="221"/>
        <w:ind w:left="716" w:right="121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Дети и подростки оказываются жертвами информации, так как не могут распознать манипулятивные технологии, анализиро- вать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степень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достоверности</w:t>
      </w:r>
      <w:r w:rsidR="00464D20">
        <w:rPr>
          <w:rFonts w:ascii="Arial" w:hAnsi="Arial"/>
          <w:i/>
          <w:color w:val="111111"/>
        </w:rPr>
        <w:t xml:space="preserve"> информации </w:t>
      </w:r>
      <w:r>
        <w:rPr>
          <w:rFonts w:ascii="Arial" w:hAnsi="Arial"/>
          <w:i/>
          <w:color w:val="111111"/>
        </w:rPr>
        <w:t>подлинность ее источников, поэтому на взрослых лежит ответственность за обучение детей медиа</w:t>
      </w:r>
      <w:r>
        <w:rPr>
          <w:rFonts w:ascii="Arial" w:hAnsi="Arial"/>
          <w:i/>
          <w:color w:val="111111"/>
        </w:rPr>
        <w:t>безо</w:t>
      </w:r>
      <w:r w:rsidR="00464D20">
        <w:rPr>
          <w:rFonts w:ascii="Arial" w:hAnsi="Arial"/>
          <w:i/>
          <w:color w:val="111111"/>
        </w:rPr>
        <w:t>пасности, своевременную поддер</w:t>
      </w:r>
      <w:r>
        <w:rPr>
          <w:rFonts w:ascii="Arial" w:hAnsi="Arial"/>
          <w:i/>
          <w:color w:val="111111"/>
        </w:rPr>
        <w:t>жку, внимание ко всем жизненным ситуациям, в которых оказы- ваются</w:t>
      </w:r>
      <w:r w:rsidR="00464D20">
        <w:rPr>
          <w:rFonts w:ascii="Arial" w:hAnsi="Arial"/>
          <w:i/>
          <w:color w:val="111111"/>
        </w:rPr>
        <w:t xml:space="preserve"> </w:t>
      </w:r>
      <w:r>
        <w:rPr>
          <w:rFonts w:ascii="Arial" w:hAnsi="Arial"/>
          <w:i/>
          <w:color w:val="111111"/>
        </w:rPr>
        <w:t>дети.</w:t>
      </w:r>
    </w:p>
    <w:p w:rsidR="00851739" w:rsidRDefault="00851739">
      <w:pPr>
        <w:pStyle w:val="a3"/>
        <w:spacing w:before="1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pict>
          <v:group id="docshapegroup11" o:spid="_x0000_s1055" style="position:absolute;margin-left:43.55pt;margin-top:10.9pt;width:333.85pt;height:86.45pt;z-index:-15726080;mso-wrap-distance-left:0;mso-wrap-distance-right:0;mso-position-horizontal-relative:page" coordorigin="871,218" coordsize="6677,1729">
            <v:shape id="docshape12" o:spid="_x0000_s1058" style="position:absolute;left:1177;top:409;width:6064;height:759" coordorigin="1178,409" coordsize="6064,759" path="m7093,409r-5767,l1268,421r-47,32l1189,500r-11,58l1178,1020r11,57l1221,1125r47,31l1326,1168r5767,l7150,1156r48,-31l7230,1077r11,-57l7241,558r-11,-58l7198,453r-48,-32l7093,409xe" fillcolor="#dbfff4" stroked="f">
              <v:path arrowok="t"/>
            </v:shape>
            <v:shape id="docshape13" o:spid="_x0000_s1057" style="position:absolute;left:891;top:238;width:6637;height:1689" coordorigin="891,238" coordsize="6637,1689" path="m1192,238r6035,l7296,246r63,23l7415,304r46,47l7497,407r23,63l7528,539r,1087l7520,1695r-23,63l7461,1814r-46,47l7359,1896r-63,23l7227,1927r-6035,l1123,1919r-63,-23l1004,1861r-47,-47l922,1758r-23,-63l891,1626r,-1087l899,470r23,-63l957,351r47,-47l1060,269r63,-23l1192,238xe" filled="f" strokecolor="#92c0ac" strokeweight=".70558mm">
              <v:path arrowok="t"/>
            </v:shape>
            <v:shape id="docshape14" o:spid="_x0000_s1056" type="#_x0000_t202" style="position:absolute;left:871;top:218;width:6677;height:1729" filled="f" stroked="f">
              <v:textbox inset="0,0,0,0">
                <w:txbxContent>
                  <w:p w:rsidR="00851739" w:rsidRDefault="00851739">
                    <w:pPr>
                      <w:spacing w:before="29"/>
                      <w:rPr>
                        <w:rFonts w:ascii="Arial"/>
                        <w:i/>
                        <w:sz w:val="24"/>
                      </w:rPr>
                    </w:pPr>
                  </w:p>
                  <w:p w:rsidR="00851739" w:rsidRDefault="00076C95">
                    <w:pPr>
                      <w:spacing w:before="1" w:line="196" w:lineRule="auto"/>
                      <w:ind w:left="1342" w:right="1342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Что</w:t>
                    </w:r>
                    <w:r w:rsidR="00464D20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нужно</w:t>
                    </w:r>
                    <w:r w:rsidR="00464D20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знать</w:t>
                    </w:r>
                    <w:r w:rsidR="00464D20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z w:val="24"/>
                      </w:rPr>
                      <w:t>родителям</w:t>
                    </w:r>
                    <w:r w:rsidR="00464D20">
                      <w:rPr>
                        <w:rFonts w:ascii="Arial Black" w:hAnsi="Arial Black"/>
                        <w:color w:val="27825A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об экстремизме и терроризме?</w:t>
                    </w:r>
                  </w:p>
                  <w:p w:rsidR="00851739" w:rsidRDefault="00076C95">
                    <w:pPr>
                      <w:spacing w:before="110" w:line="244" w:lineRule="auto"/>
                      <w:ind w:left="29" w:right="29"/>
                      <w:jc w:val="center"/>
                      <w:rPr>
                        <w:sz w:val="24"/>
                      </w:rPr>
                    </w:pP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>Террористическая</w:t>
                    </w:r>
                    <w:r w:rsidR="00464D20"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>или</w:t>
                    </w:r>
                    <w:r w:rsidR="00464D20"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>экстремистская</w:t>
                    </w:r>
                    <w:r w:rsidR="00464D20"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  <w:sz w:val="24"/>
                      </w:rPr>
                      <w:t xml:space="preserve">деятельность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есть преступление, которое преследуется законом.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i/>
          <w:sz w:val="16"/>
        </w:rPr>
        <w:pict>
          <v:group id="docshapegroup15" o:spid="_x0000_s1051" style="position:absolute;margin-left:43.55pt;margin-top:101.65pt;width:333.85pt;height:92.8pt;z-index:-15725568;mso-wrap-distance-left:0;mso-wrap-distance-right:0;mso-position-horizontal-relative:page" coordorigin="871,2033" coordsize="6677,1856">
            <v:shape id="docshape16" o:spid="_x0000_s1054" style="position:absolute;left:1177;top:2223;width:6064;height:925" coordorigin="1178,2224" coordsize="6064,925" path="m7060,2224r-5702,l1288,2238r-57,39l1192,2334r-14,71l1178,2967r14,70l1231,3095r57,39l1358,3148r5702,l7131,3134r57,-39l7227,3037r14,-70l7241,2405r-14,-71l7188,2277r-57,-39l7060,2224xe" fillcolor="#dbfff4" stroked="f">
              <v:path arrowok="t"/>
            </v:shape>
            <v:shape id="docshape17" o:spid="_x0000_s1053" style="position:absolute;left:891;top:2052;width:6637;height:1816" coordorigin="891,2053" coordsize="6637,1816" path="m1215,2053r5989,l7278,2061r68,25l7406,2124r50,50l7495,2234r24,68l7528,2376r,1169l7519,3619r-24,68l7456,3747r-50,50l7346,3835r-68,25l7204,3868r-5989,l1141,3860r-68,-25l1013,3797r-51,-50l924,3687r-24,-68l891,3545r,-1169l900,2302r24,-68l962,2174r51,-50l1073,2086r68,-25l1215,2053xe" filled="f" strokecolor="#92c0ac" strokeweight=".70558mm">
              <v:path arrowok="t"/>
            </v:shape>
            <v:shape id="docshape18" o:spid="_x0000_s1052" type="#_x0000_t202" style="position:absolute;left:871;top:2032;width:6677;height:1856" filled="f" stroked="f">
              <v:textbox inset="0,0,0,0">
                <w:txbxContent>
                  <w:p w:rsidR="00851739" w:rsidRDefault="00076C95">
                    <w:pPr>
                      <w:spacing w:before="223" w:line="196" w:lineRule="auto"/>
                      <w:ind w:left="412" w:right="412"/>
                      <w:jc w:val="center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Что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важно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знать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и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понимать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родителям, чтобы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помочь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ребенку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не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>стать</w:t>
                    </w:r>
                    <w:r w:rsidR="00464D20"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4"/>
                      </w:rPr>
                      <w:t xml:space="preserve">жертвой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вербовщика</w:t>
                    </w:r>
                    <w:r w:rsidR="00464D20"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в</w:t>
                    </w:r>
                    <w:r w:rsidR="00464D20"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>экстремистскую</w:t>
                    </w:r>
                    <w:r w:rsidR="00464D20">
                      <w:rPr>
                        <w:rFonts w:ascii="Arial Black" w:hAnsi="Arial Black"/>
                        <w:color w:val="27825A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w w:val="90"/>
                        <w:sz w:val="24"/>
                      </w:rPr>
                      <w:t>деятельность?</w:t>
                    </w:r>
                  </w:p>
                  <w:p w:rsidR="00851739" w:rsidRDefault="00076C95">
                    <w:pPr>
                      <w:spacing w:before="111" w:line="244" w:lineRule="auto"/>
                      <w:ind w:left="30" w:right="29"/>
                      <w:jc w:val="center"/>
                      <w:rPr>
                        <w:sz w:val="24"/>
                      </w:rPr>
                    </w:pPr>
                    <w:r>
                      <w:rPr>
                        <w:color w:val="111111"/>
                        <w:w w:val="105"/>
                        <w:sz w:val="24"/>
                      </w:rPr>
                      <w:t>В</w:t>
                    </w:r>
                    <w:r w:rsidR="00464D20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экстремистские</w:t>
                    </w:r>
                    <w:r w:rsidR="00464D20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и</w:t>
                    </w:r>
                    <w:r w:rsidR="00464D20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террористические</w:t>
                    </w:r>
                    <w:r w:rsidR="00464D20">
                      <w:rPr>
                        <w:color w:val="1111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  <w:sz w:val="24"/>
                      </w:rPr>
                      <w:t>организации подростков вербуют через Интернет.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1739" w:rsidRDefault="00851739">
      <w:pPr>
        <w:pStyle w:val="a3"/>
        <w:spacing w:before="4"/>
        <w:jc w:val="left"/>
        <w:rPr>
          <w:rFonts w:ascii="Arial"/>
          <w:i/>
          <w:sz w:val="5"/>
        </w:rPr>
      </w:pPr>
    </w:p>
    <w:p w:rsidR="00851739" w:rsidRDefault="00851739">
      <w:pPr>
        <w:pStyle w:val="a3"/>
        <w:jc w:val="left"/>
        <w:rPr>
          <w:rFonts w:ascii="Arial"/>
          <w:i/>
          <w:sz w:val="5"/>
        </w:rPr>
        <w:sectPr w:rsidR="00851739">
          <w:pgSz w:w="8400" w:h="11910"/>
          <w:pgMar w:top="700" w:right="566" w:bottom="280" w:left="0" w:header="720" w:footer="720" w:gutter="0"/>
          <w:cols w:space="720"/>
        </w:sectPr>
      </w:pPr>
    </w:p>
    <w:p w:rsidR="00851739" w:rsidRDefault="00851739">
      <w:pPr>
        <w:pStyle w:val="a3"/>
        <w:ind w:left="827"/>
        <w:jc w:val="left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docshapegroup19" o:spid="_x0000_s1048" style="width:336.8pt;height:151.5pt;mso-position-horizontal-relative:char;mso-position-vertical-relative:line" coordsize="6736,3030">
            <v:shape id="docshape20" o:spid="_x0000_s1050" style="position:absolute;left:20;top:20;width:6696;height:2990" coordorigin="20,20" coordsize="6696,2990" path="m639,20r5457,l6173,25r75,14l6319,62r68,31l6449,131r58,46l6559,229r45,57l6642,349r31,67l6696,487r14,75l6715,639r,1751l6710,2467r-14,75l6673,2613r-31,68l6604,2743r-45,58l6507,2853r-58,45l6387,2937r-68,31l6248,2990r-75,15l6096,3009r-5457,l562,3005r-75,-15l416,2968r-67,-31l286,2898r-57,-45l177,2801r-46,-58l93,2681,62,2613,39,2542,25,2467r-5,-77l20,639r5,-77l39,487,62,416,93,349r38,-63l177,229r52,-52l286,131,349,93,416,62,487,39,562,25r77,-5xe" filled="f" strokecolor="#92c0ac" strokeweight=".70558mm">
              <v:path arrowok="t"/>
            </v:shape>
            <v:shape id="docshape21" o:spid="_x0000_s1049" type="#_x0000_t202" style="position:absolute;width:6736;height:3030" filled="f" stroked="f">
              <v:textbox inset="0,0,0,0">
                <w:txbxContent>
                  <w:p w:rsidR="00851739" w:rsidRDefault="00851739">
                    <w:pPr>
                      <w:spacing w:before="156"/>
                      <w:rPr>
                        <w:rFonts w:ascii="Arial"/>
                        <w:i/>
                      </w:rPr>
                    </w:pPr>
                  </w:p>
                  <w:p w:rsidR="00851739" w:rsidRDefault="00076C95">
                    <w:pPr>
                      <w:spacing w:before="1" w:line="244" w:lineRule="auto"/>
                      <w:ind w:left="234" w:right="232" w:hanging="1"/>
                      <w:jc w:val="center"/>
                    </w:pPr>
                    <w:bookmarkStart w:id="2" w:name="Страница_3"/>
                    <w:bookmarkEnd w:id="2"/>
                    <w:r>
                      <w:rPr>
                        <w:color w:val="111111"/>
                        <w:w w:val="105"/>
                      </w:rPr>
                      <w:t>Для вербовки и создания привлекательного образа террористических организаций используются практически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</w:t>
                    </w:r>
                    <w:r>
                      <w:rPr>
                        <w:color w:val="111111"/>
                        <w:w w:val="105"/>
                      </w:rPr>
                      <w:t>се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популярные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социальные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сети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ресурсы:</w:t>
                    </w:r>
                  </w:p>
                  <w:p w:rsidR="00851739" w:rsidRPr="00464D20" w:rsidRDefault="00076C95">
                    <w:pPr>
                      <w:spacing w:before="106" w:line="244" w:lineRule="auto"/>
                      <w:ind w:left="2482" w:right="2480"/>
                      <w:jc w:val="center"/>
                      <w:rPr>
                        <w:lang w:val="en-US"/>
                      </w:rPr>
                    </w:pPr>
                    <w:r w:rsidRPr="00464D20">
                      <w:rPr>
                        <w:color w:val="27825A"/>
                        <w:spacing w:val="-2"/>
                        <w:lang w:val="en-US"/>
                      </w:rPr>
                      <w:t>«</w:t>
                    </w:r>
                    <w:r>
                      <w:rPr>
                        <w:color w:val="27825A"/>
                        <w:spacing w:val="-2"/>
                      </w:rPr>
                      <w:t>ВКонтакте</w:t>
                    </w:r>
                    <w:r w:rsidRPr="00464D20">
                      <w:rPr>
                        <w:color w:val="27825A"/>
                        <w:spacing w:val="-2"/>
                        <w:lang w:val="en-US"/>
                      </w:rPr>
                      <w:t xml:space="preserve">», </w:t>
                    </w:r>
                    <w:r w:rsidRPr="00464D20">
                      <w:rPr>
                        <w:color w:val="27825A"/>
                        <w:spacing w:val="-2"/>
                        <w:w w:val="105"/>
                        <w:lang w:val="en-US"/>
                      </w:rPr>
                      <w:t>Youtube, Facebook, Instagram, Twitter.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1739" w:rsidRDefault="00851739">
      <w:pPr>
        <w:pStyle w:val="a3"/>
        <w:spacing w:before="22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pict>
          <v:group id="docshapegroup22" o:spid="_x0000_s1045" style="position:absolute;margin-left:42.85pt;margin-top:23.75pt;width:333.85pt;height:151.5pt;z-index:-15724032;mso-wrap-distance-left:0;mso-wrap-distance-right:0;mso-position-horizontal-relative:page" coordorigin="857,475" coordsize="6677,3030">
            <v:shape id="docshape23" o:spid="_x0000_s1047" style="position:absolute;left:876;top:494;width:6637;height:2990" coordorigin="877,495" coordsize="6637,2990" path="m1409,495r5572,l7053,500r69,14l7188,537r61,31l7306,606r51,45l7402,702r39,57l7472,821r22,65l7509,955r5,72l7514,2952r-5,72l7494,3093r-22,66l7441,3220r-39,57l7357,3328r-51,45l7249,3411r-61,31l7122,3465r-69,14l6981,3484r-5572,l1337,3479r-69,-14l1203,3442r-62,-31l1085,3373r-52,-45l988,3277r-38,-57l919,3159r-23,-66l882,3024r-5,-72l877,1027r5,-72l896,886r23,-65l950,759r38,-57l1033,651r52,-45l1141,568r62,-31l1268,514r69,-14l1409,495xe" filled="f" strokecolor="#92c0ac" strokeweight=".70558mm">
              <v:path arrowok="t"/>
            </v:shape>
            <v:shape id="docshape24" o:spid="_x0000_s1046" type="#_x0000_t202" style="position:absolute;left:856;top:474;width:6677;height:3030" filled="f" stroked="f">
              <v:textbox inset="0,0,0,0">
                <w:txbxContent>
                  <w:p w:rsidR="00851739" w:rsidRDefault="00851739">
                    <w:pPr>
                      <w:rPr>
                        <w:rFonts w:ascii="Arial"/>
                        <w:i/>
                      </w:rPr>
                    </w:pPr>
                  </w:p>
                  <w:p w:rsidR="00851739" w:rsidRDefault="00851739">
                    <w:pPr>
                      <w:spacing w:before="252"/>
                      <w:rPr>
                        <w:rFonts w:ascii="Arial"/>
                        <w:i/>
                      </w:rPr>
                    </w:pPr>
                  </w:p>
                  <w:p w:rsidR="00851739" w:rsidRDefault="00076C95">
                    <w:pPr>
                      <w:spacing w:line="244" w:lineRule="auto"/>
                      <w:ind w:left="412" w:right="410"/>
                      <w:jc w:val="center"/>
                    </w:pPr>
                    <w:r>
                      <w:rPr>
                        <w:color w:val="111111"/>
                        <w:w w:val="105"/>
                      </w:rPr>
                      <w:t>Используются все возможности социальных сетей (массовые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рассылки,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перепосты,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размещение</w:t>
                    </w:r>
                    <w:r w:rsidR="00AC5A01">
                      <w:rPr>
                        <w:color w:val="11111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 xml:space="preserve">видео- </w:t>
                    </w:r>
                    <w:r>
                      <w:rPr>
                        <w:color w:val="111111"/>
                        <w:spacing w:val="-2"/>
                        <w:w w:val="105"/>
                      </w:rPr>
                      <w:t>и</w:t>
                    </w:r>
                    <w:r w:rsidR="00AC5A01">
                      <w:rPr>
                        <w:color w:val="111111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</w:rPr>
                      <w:t>музыкальных</w:t>
                    </w:r>
                    <w:r w:rsidR="00AC5A01">
                      <w:rPr>
                        <w:color w:val="111111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</w:rPr>
                      <w:t>материалов,</w:t>
                    </w:r>
                    <w:r w:rsidR="00AC5A01">
                      <w:rPr>
                        <w:color w:val="111111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</w:rPr>
                      <w:t>фотографий,</w:t>
                    </w:r>
                    <w:r w:rsidR="00AC5A01">
                      <w:rPr>
                        <w:color w:val="111111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  <w:w w:val="105"/>
                      </w:rPr>
                      <w:t xml:space="preserve">документов </w:t>
                    </w:r>
                    <w:r>
                      <w:rPr>
                        <w:color w:val="111111"/>
                        <w:w w:val="105"/>
                      </w:rPr>
                      <w:t>на существующих страницах, к публикациям</w:t>
                    </w:r>
                  </w:p>
                  <w:p w:rsidR="00851739" w:rsidRDefault="00AC5A01">
                    <w:pPr>
                      <w:spacing w:before="3" w:line="244" w:lineRule="auto"/>
                      <w:ind w:left="441" w:right="439"/>
                      <w:jc w:val="center"/>
                    </w:pPr>
                    <w:r>
                      <w:rPr>
                        <w:color w:val="111111"/>
                        <w:w w:val="105"/>
                      </w:rPr>
                      <w:t xml:space="preserve">В </w:t>
                    </w:r>
                    <w:r w:rsidR="00076C95">
                      <w:rPr>
                        <w:color w:val="111111"/>
                        <w:w w:val="105"/>
                      </w:rPr>
                      <w:t>комментариях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добавляются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ссылки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на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материалы по соответствующей теме с других ресурсов).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i/>
          <w:sz w:val="20"/>
        </w:rPr>
        <w:pict>
          <v:group id="docshapegroup25" o:spid="_x0000_s1041" style="position:absolute;margin-left:0;margin-top:199.2pt;width:382.95pt;height:184.2pt;z-index:-15723520;mso-wrap-distance-left:0;mso-wrap-distance-right:0;mso-position-horizontal-relative:page" coordorigin=",3984" coordsize="7659,3684">
            <v:shape id="docshape26" o:spid="_x0000_s1044" style="position:absolute;top:6651;width:7659;height:1017" coordorigin=",6651" coordsize="7659,1017" o:spt="100" adj="0,,0" path="m7204,7348r-4,-17l7200,7330r,-2l7189,7311r-17,-12l7168,7298r,41l7168,7358r-8,8l7151,7366r-1,l7140,7366r-8,-8l7132,7339r8,-8l7150,7330r1,l7160,7331r8,8l7168,7298r-16,-3l7149,7295r-20,4l7112,7311r-11,17l7097,7348r4,21l7112,7386r17,11l7149,7402r3,l7172,7397r17,-11l7200,7369r,-3l7204,7348xm7222,6969r-1,-14l7218,6941r-5,-9l7212,6929r-9,-11l7192,6909r-11,-7l7181,6955r-1,12l7167,7215r-8,8l7150,7223r-9,l7134,7215r-14,-246l7120,6955r6,-12l7141,6934r4,-1l7150,6932r5,1l7160,6934r15,9l7181,6955r,-53l7180,6902r-13,-4l7153,6896r-6,l7134,6898r-14,4l7108,6909r-10,9l7089,6929r-6,12l7080,6955r-1,12l7079,6969r13,237l7092,7208r5,20l7109,7244r17,11l7146,7259r9,l7175,7255r17,-11l7204,7228r1,-5l7209,7208r13,-239xm7558,7159r-4,-20l7542,7121r-18,-18l7524,7154r,11l7163,7526r-2,1l7160,7528r-1,1l7142,7529r-1,-1l7139,7527r-1,-1l6777,7165r,-11l7138,6792r2,-1l7141,6790r1,l7159,6790r2,1l7162,6792r1,1l7524,7154r,-51l7210,6790r-32,-33l7165,6752r-13,l7149,6752r-13,l7123,6757r-365,364l6747,7139r-4,20l6747,7180r11,17l7123,7561r13,6l7150,7567r,l7161,7566r10,-3l7180,7558r8,-7l7210,7529r332,-332l7554,7180r4,-21xm7659,7159r-4,-20l7643,7121r-18,-18l7625,7154r,11l7160,7630r-5,2l7146,7632r-5,-2l6676,7165r,-11l7141,6688r4,-2l7155,6686r5,2l7625,7154r,-51l7208,6686r-20,-20l7178,6657r-13,-6l7152,6651r-3,l7136,6651r-13,6l7112,6666r-455,455l6646,7139r-4,20l,7159r,30l6652,7189r5,8l7112,7652r9,7l7130,7664r10,3l7150,7668r15,l7178,7662r30,-30l7643,7197r12,-17l7659,7159xe" fillcolor="#27825a" stroked="f">
              <v:stroke joinstyle="round"/>
              <v:formulas/>
              <v:path arrowok="t" o:connecttype="segments"/>
            </v:shape>
            <v:shape id="docshape27" o:spid="_x0000_s1043" style="position:absolute;left:876;top:4004;width:6637;height:2990" coordorigin="877,4004" coordsize="6637,2990" path="m1409,4004r5572,l7053,4009r69,14l7188,4046r61,31l7306,4116r51,45l7402,4212r39,56l7472,4330r22,66l7509,4465r5,72l7514,6461r-5,72l7494,6602r-22,66l7441,6729r-39,57l7357,6837r-51,45l7249,6921r-61,31l7122,6975r-69,14l6981,6994r-5572,l1337,6989r-69,-14l1203,6952r-62,-31l1085,6882r-52,-45l988,6786r-38,-57l919,6668r-23,-66l882,6533r-5,-72l877,4537r5,-72l896,4396r23,-66l950,4268r38,-56l1033,4161r52,-45l1141,4077r62,-31l1268,4023r69,-14l1409,4004xe" filled="f" strokecolor="#92c0ac" strokeweight=".70558mm">
              <v:path arrowok="t"/>
            </v:shape>
            <v:shape id="docshape28" o:spid="_x0000_s1042" type="#_x0000_t202" style="position:absolute;top:3984;width:7659;height:3684" filled="f" stroked="f">
              <v:textbox inset="0,0,0,0">
                <w:txbxContent>
                  <w:p w:rsidR="00851739" w:rsidRDefault="00851739">
                    <w:pPr>
                      <w:rPr>
                        <w:rFonts w:ascii="Arial"/>
                        <w:i/>
                      </w:rPr>
                    </w:pPr>
                  </w:p>
                  <w:p w:rsidR="00851739" w:rsidRDefault="00851739">
                    <w:pPr>
                      <w:rPr>
                        <w:rFonts w:ascii="Arial"/>
                        <w:i/>
                      </w:rPr>
                    </w:pPr>
                  </w:p>
                  <w:p w:rsidR="00851739" w:rsidRDefault="00851739">
                    <w:pPr>
                      <w:spacing w:before="141"/>
                      <w:rPr>
                        <w:rFonts w:ascii="Arial"/>
                        <w:i/>
                      </w:rPr>
                    </w:pPr>
                  </w:p>
                  <w:p w:rsidR="00851739" w:rsidRDefault="00076C95">
                    <w:pPr>
                      <w:spacing w:line="244" w:lineRule="auto"/>
                      <w:ind w:left="1903" w:right="1169" w:hanging="1"/>
                      <w:jc w:val="center"/>
                    </w:pPr>
                    <w:r>
                      <w:rPr>
                        <w:color w:val="111111"/>
                      </w:rPr>
                      <w:t xml:space="preserve">Инструментами воздействия являются </w:t>
                    </w:r>
                    <w:r>
                      <w:rPr>
                        <w:color w:val="111111"/>
                        <w:w w:val="110"/>
                      </w:rPr>
                      <w:t xml:space="preserve">манипулятивные технологии: </w:t>
                    </w:r>
                    <w:r>
                      <w:rPr>
                        <w:color w:val="111111"/>
                      </w:rPr>
                      <w:t>формирование</w:t>
                    </w:r>
                    <w:r w:rsidR="00AC5A01">
                      <w:rPr>
                        <w:color w:val="111111"/>
                      </w:rPr>
                      <w:t xml:space="preserve"> </w:t>
                    </w:r>
                    <w:r>
                      <w:rPr>
                        <w:color w:val="111111"/>
                      </w:rPr>
                      <w:t>идеологии</w:t>
                    </w:r>
                    <w:r w:rsidR="00AC5A01">
                      <w:rPr>
                        <w:color w:val="111111"/>
                      </w:rPr>
                      <w:t xml:space="preserve"> </w:t>
                    </w:r>
                    <w:r>
                      <w:rPr>
                        <w:color w:val="111111"/>
                      </w:rPr>
                      <w:t>«свой–чужой»,</w:t>
                    </w:r>
                  </w:p>
                  <w:p w:rsidR="00851739" w:rsidRDefault="00AC5A01">
                    <w:pPr>
                      <w:spacing w:before="2" w:line="244" w:lineRule="auto"/>
                      <w:ind w:left="1462" w:right="729"/>
                      <w:jc w:val="center"/>
                    </w:pPr>
                    <w:r>
                      <w:rPr>
                        <w:color w:val="111111"/>
                        <w:w w:val="105"/>
                      </w:rPr>
                      <w:t>П</w:t>
                    </w:r>
                    <w:r w:rsidR="00076C95">
                      <w:rPr>
                        <w:color w:val="111111"/>
                        <w:w w:val="105"/>
                      </w:rPr>
                      <w:t>ревосходства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одной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нацио</w:t>
                    </w:r>
                    <w:r w:rsidR="00076C95">
                      <w:rPr>
                        <w:color w:val="111111"/>
                        <w:w w:val="105"/>
                      </w:rPr>
                      <w:t>нальности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над</w:t>
                    </w:r>
                    <w:r>
                      <w:rPr>
                        <w:color w:val="111111"/>
                        <w:w w:val="105"/>
                      </w:rPr>
                      <w:t xml:space="preserve"> </w:t>
                    </w:r>
                    <w:r w:rsidR="00076C95">
                      <w:rPr>
                        <w:color w:val="111111"/>
                        <w:w w:val="105"/>
                      </w:rPr>
                      <w:t>другой, стереотипизация образа «врага».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1739" w:rsidRDefault="00851739">
      <w:pPr>
        <w:pStyle w:val="a3"/>
        <w:spacing w:before="226"/>
        <w:jc w:val="left"/>
        <w:rPr>
          <w:rFonts w:ascii="Arial"/>
          <w:i/>
          <w:sz w:val="20"/>
        </w:rPr>
      </w:pPr>
    </w:p>
    <w:p w:rsidR="00851739" w:rsidRDefault="00851739">
      <w:pPr>
        <w:pStyle w:val="a3"/>
        <w:jc w:val="left"/>
        <w:rPr>
          <w:rFonts w:ascii="Arial"/>
          <w:i/>
          <w:sz w:val="20"/>
        </w:rPr>
        <w:sectPr w:rsidR="00851739">
          <w:pgSz w:w="8400" w:h="11910"/>
          <w:pgMar w:top="740" w:right="566" w:bottom="280" w:left="0" w:header="720" w:footer="720" w:gutter="0"/>
          <w:cols w:space="720"/>
        </w:sectPr>
      </w:pPr>
    </w:p>
    <w:p w:rsidR="00851739" w:rsidRDefault="00076C95">
      <w:pPr>
        <w:pStyle w:val="Heading1"/>
        <w:ind w:left="1014"/>
      </w:pPr>
      <w:bookmarkStart w:id="3" w:name="Страница_4"/>
      <w:bookmarkEnd w:id="3"/>
      <w:r>
        <w:rPr>
          <w:color w:val="27825A"/>
          <w:spacing w:val="-11"/>
        </w:rPr>
        <w:lastRenderedPageBreak/>
        <w:t>Родителям</w:t>
      </w:r>
      <w:r w:rsidR="00AC5A01">
        <w:rPr>
          <w:color w:val="27825A"/>
          <w:spacing w:val="-11"/>
        </w:rPr>
        <w:t xml:space="preserve"> </w:t>
      </w:r>
      <w:r>
        <w:rPr>
          <w:color w:val="27825A"/>
          <w:spacing w:val="-2"/>
        </w:rPr>
        <w:t>важно: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12"/>
        </w:tabs>
        <w:spacing w:before="206" w:line="244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169849</wp:posOffset>
            </wp:positionV>
            <wp:extent cx="94578" cy="9457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заранее проинформировать детей и подростков обо всех возможных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рисках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угрозах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сети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Интернет,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том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числе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нали- чии активной деятельности по вербовке 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 xml:space="preserve">террористические </w:t>
      </w:r>
      <w:r>
        <w:rPr>
          <w:color w:val="111111"/>
          <w:spacing w:val="-2"/>
          <w:w w:val="105"/>
        </w:rPr>
        <w:t>организации;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11"/>
        </w:tabs>
        <w:spacing w:before="215" w:line="244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164345</wp:posOffset>
            </wp:positionV>
            <wp:extent cx="94578" cy="94575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научиться понимать желания (потребности) своего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ребёнка, настроение,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актуальное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состояние,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интересы,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поддерживать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 трудных жизненных ситуациях (особенно если это касается конфликтов со сверстниками), реально и серьезно оказывать ребенку родительск</w:t>
      </w:r>
      <w:r>
        <w:rPr>
          <w:color w:val="111111"/>
          <w:w w:val="105"/>
        </w:rPr>
        <w:t>ую поддержку в решении детских проблем, признать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важность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значимость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для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самого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ребенка;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11"/>
        </w:tabs>
        <w:spacing w:before="217" w:line="244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168221</wp:posOffset>
            </wp:positionV>
            <wp:extent cx="94578" cy="9457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ребенка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отвечать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сомнительные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предложения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 сообщения в социальных сетях и быть подозрительным,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 xml:space="preserve">если требуют сохранить тайну переписки (общения) и не сообщать </w:t>
      </w:r>
      <w:r>
        <w:rPr>
          <w:color w:val="111111"/>
          <w:spacing w:val="-2"/>
          <w:w w:val="105"/>
        </w:rPr>
        <w:t>род</w:t>
      </w:r>
      <w:r>
        <w:rPr>
          <w:color w:val="111111"/>
          <w:spacing w:val="-2"/>
          <w:w w:val="105"/>
        </w:rPr>
        <w:t>ителям;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11"/>
        </w:tabs>
        <w:spacing w:before="215" w:line="244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169541</wp:posOffset>
            </wp:positionV>
            <wp:extent cx="94578" cy="9457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проявлять максимальную заинтересованность в ребенке, стремиться в свободное время общаться с детьми, задавать вопросы,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быть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внимательным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собеседником.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Если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присутствует доверительное общение, то ребенок сможет поделиться своим беспокойством по поводу н</w:t>
      </w:r>
      <w:r>
        <w:rPr>
          <w:color w:val="111111"/>
          <w:w w:val="105"/>
        </w:rPr>
        <w:t>авязчивых собеседников в социаль- ных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сетях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или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прямых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угроз;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10"/>
        </w:tabs>
        <w:spacing w:before="217" w:line="244" w:lineRule="auto"/>
        <w:ind w:left="701" w:right="136" w:firstLine="0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172153</wp:posOffset>
            </wp:positionV>
            <wp:extent cx="94578" cy="9457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знать, что одной из форм проявления экстремизма является распространение фашистской и неонацистской символики: </w:t>
      </w:r>
      <w:r>
        <w:rPr>
          <w:color w:val="111111"/>
        </w:rPr>
        <w:t xml:space="preserve">свастика, символы фашистской Германии, изображение фашист- </w:t>
      </w:r>
      <w:r>
        <w:rPr>
          <w:color w:val="111111"/>
          <w:w w:val="105"/>
        </w:rPr>
        <w:t>ского приветствия (приветст</w:t>
      </w:r>
      <w:r>
        <w:rPr>
          <w:color w:val="111111"/>
          <w:w w:val="105"/>
        </w:rPr>
        <w:t xml:space="preserve">вие римских легионеров); нельзя оставлять без внимания обнаруженную у ребенка данную </w:t>
      </w:r>
      <w:r>
        <w:rPr>
          <w:color w:val="111111"/>
          <w:spacing w:val="-2"/>
          <w:w w:val="105"/>
        </w:rPr>
        <w:t>символику;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10"/>
        </w:tabs>
        <w:spacing w:before="217" w:line="244" w:lineRule="auto"/>
        <w:ind w:left="701" w:right="136" w:firstLine="0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169655</wp:posOffset>
            </wp:positionV>
            <wp:extent cx="94578" cy="9457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вести внимательное наблюдение за ребенком, его посещени- ем Интернета и временем нахождения в Сети (длительное и неконтролируемое поведение ребенка в Интернете</w:t>
      </w:r>
      <w:r>
        <w:rPr>
          <w:color w:val="111111"/>
          <w:w w:val="105"/>
        </w:rPr>
        <w:t xml:space="preserve"> приводит к серьезным последствиям для психологического здоровья и создает риск столкновения с вербовщиком в террористические </w:t>
      </w:r>
      <w:r>
        <w:rPr>
          <w:color w:val="111111"/>
          <w:spacing w:val="-2"/>
          <w:w w:val="105"/>
        </w:rPr>
        <w:t>организации);</w:t>
      </w:r>
    </w:p>
    <w:p w:rsidR="00851739" w:rsidRDefault="00851739">
      <w:pPr>
        <w:pStyle w:val="a4"/>
        <w:spacing w:line="244" w:lineRule="auto"/>
        <w:sectPr w:rsidR="00851739">
          <w:footerReference w:type="even" r:id="rId11"/>
          <w:footerReference w:type="default" r:id="rId12"/>
          <w:pgSz w:w="8400" w:h="11910"/>
          <w:pgMar w:top="700" w:right="566" w:bottom="940" w:left="0" w:header="0" w:footer="759" w:gutter="0"/>
          <w:cols w:space="720"/>
        </w:sectPr>
      </w:pPr>
    </w:p>
    <w:p w:rsidR="00851739" w:rsidRDefault="00076C95">
      <w:pPr>
        <w:pStyle w:val="a4"/>
        <w:numPr>
          <w:ilvl w:val="0"/>
          <w:numId w:val="2"/>
        </w:numPr>
        <w:tabs>
          <w:tab w:val="left" w:pos="908"/>
        </w:tabs>
        <w:spacing w:before="111" w:line="244" w:lineRule="auto"/>
        <w:ind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101648</wp:posOffset>
            </wp:positionV>
            <wp:extent cx="94579" cy="9457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Страница_5"/>
      <w:bookmarkEnd w:id="4"/>
      <w:r>
        <w:rPr>
          <w:color w:val="111111"/>
          <w:w w:val="105"/>
        </w:rPr>
        <w:t>создать домашнюю атмосферу</w:t>
      </w:r>
      <w:r>
        <w:rPr>
          <w:color w:val="111111"/>
          <w:w w:val="105"/>
        </w:rPr>
        <w:t xml:space="preserve"> любви и уважения, в которой </w:t>
      </w:r>
      <w:r>
        <w:rPr>
          <w:color w:val="111111"/>
          <w:spacing w:val="-4"/>
          <w:w w:val="105"/>
        </w:rPr>
        <w:t>ребено</w:t>
      </w:r>
      <w:r>
        <w:rPr>
          <w:color w:val="111111"/>
          <w:spacing w:val="-4"/>
          <w:w w:val="105"/>
        </w:rPr>
        <w:t>к</w:t>
      </w:r>
      <w:r w:rsidR="00AC5A01"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4"/>
          <w:w w:val="105"/>
        </w:rPr>
        <w:t>будет</w:t>
      </w:r>
      <w:r w:rsidR="00AC5A01"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4"/>
          <w:w w:val="105"/>
        </w:rPr>
        <w:t>чувствовать</w:t>
      </w:r>
      <w:r w:rsidR="00AC5A01"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4"/>
          <w:w w:val="105"/>
        </w:rPr>
        <w:t>себя</w:t>
      </w:r>
      <w:r w:rsidR="00AC5A01"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4"/>
          <w:w w:val="105"/>
        </w:rPr>
        <w:t>максимально</w:t>
      </w:r>
      <w:r w:rsidR="00AC5A01"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4"/>
          <w:w w:val="105"/>
        </w:rPr>
        <w:t>к</w:t>
      </w:r>
      <w:r>
        <w:rPr>
          <w:color w:val="111111"/>
          <w:spacing w:val="-4"/>
          <w:w w:val="105"/>
        </w:rPr>
        <w:t>омфортно;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08"/>
        </w:tabs>
        <w:spacing w:line="244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165811</wp:posOffset>
            </wp:positionV>
            <wp:extent cx="94579" cy="9457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ребенка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всех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ситуациях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делиться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родителями 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обращаться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за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помощью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первую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очередь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родителям;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07"/>
        </w:tabs>
        <w:spacing w:line="244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167736</wp:posOffset>
            </wp:positionV>
            <wp:extent cx="94579" cy="9457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 ребенка позитивно относиться к жизни и видеть разные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смыслы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всем,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что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прису</w:t>
      </w:r>
      <w:r>
        <w:rPr>
          <w:color w:val="111111"/>
          <w:w w:val="105"/>
        </w:rPr>
        <w:t>тствует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его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реальности;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07"/>
        </w:tabs>
        <w:spacing w:line="244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169661</wp:posOffset>
            </wp:positionV>
            <wp:extent cx="94579" cy="9457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создать возможности для получения позитивных эмоций вне Интернета (путешествия, выставки, музеи, походы, праздники, творчество,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хобби);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07"/>
        </w:tabs>
        <w:spacing w:before="215" w:line="244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169057</wp:posOffset>
            </wp:positionV>
            <wp:extent cx="94579" cy="9457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создавать семейные традиции (в реальной жизни всегда есть место для интересного, познавательного</w:t>
      </w:r>
      <w:r>
        <w:rPr>
          <w:color w:val="111111"/>
          <w:w w:val="105"/>
        </w:rPr>
        <w:t xml:space="preserve">, эмоционально яркого </w:t>
      </w:r>
      <w:r>
        <w:rPr>
          <w:color w:val="111111"/>
          <w:spacing w:val="-2"/>
          <w:w w:val="105"/>
        </w:rPr>
        <w:t>события);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07"/>
        </w:tabs>
        <w:spacing w:before="215" w:line="244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161470</wp:posOffset>
            </wp:positionV>
            <wp:extent cx="94579" cy="9457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понимать свою ответственность за создание комфортных условий проживания и построение позитивных взаимоотноше- ний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ребенком;</w:t>
      </w:r>
    </w:p>
    <w:p w:rsidR="00851739" w:rsidRDefault="00076C95">
      <w:pPr>
        <w:pStyle w:val="a4"/>
        <w:numPr>
          <w:ilvl w:val="0"/>
          <w:numId w:val="2"/>
        </w:numPr>
        <w:tabs>
          <w:tab w:val="left" w:pos="907"/>
        </w:tabs>
        <w:spacing w:line="244" w:lineRule="auto"/>
        <w:ind w:left="702" w:right="136" w:firstLine="0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166577</wp:posOffset>
            </wp:positionV>
            <wp:extent cx="94579" cy="94575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знать, что в подростковом возрасте особенно ярко проявляется </w:t>
      </w:r>
      <w:r>
        <w:rPr>
          <w:color w:val="111111"/>
          <w:w w:val="105"/>
        </w:rPr>
        <w:t>реакция группирования, подросток озаб</w:t>
      </w:r>
      <w:r>
        <w:rPr>
          <w:color w:val="111111"/>
          <w:w w:val="105"/>
        </w:rPr>
        <w:t>очен желанием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найти свою группу, поиском собственной идентичности, которая фор- мируется зачастую по самой примитивной схеме «мы</w:t>
      </w:r>
      <w:r>
        <w:rPr>
          <w:color w:val="111111"/>
          <w:w w:val="140"/>
        </w:rPr>
        <w:t>–</w:t>
      </w:r>
      <w:r>
        <w:rPr>
          <w:color w:val="111111"/>
          <w:w w:val="105"/>
        </w:rPr>
        <w:t xml:space="preserve">они». </w:t>
      </w:r>
      <w:r>
        <w:rPr>
          <w:color w:val="111111"/>
        </w:rPr>
        <w:t xml:space="preserve">Необходимо помочь ребенку, если у него есть проблемы в комму- </w:t>
      </w:r>
      <w:r>
        <w:rPr>
          <w:color w:val="111111"/>
          <w:w w:val="105"/>
        </w:rPr>
        <w:t>никации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он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w w:val="105"/>
        </w:rPr>
        <w:t>меет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определенные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комплексы,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мешающие 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реальной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жизни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полноценному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общению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сверстниками.</w:t>
      </w:r>
    </w:p>
    <w:p w:rsidR="00851739" w:rsidRDefault="00851739">
      <w:pPr>
        <w:pStyle w:val="a4"/>
        <w:spacing w:line="244" w:lineRule="auto"/>
        <w:sectPr w:rsidR="00851739">
          <w:pgSz w:w="8400" w:h="11910"/>
          <w:pgMar w:top="1160" w:right="566" w:bottom="1440" w:left="0" w:header="0" w:footer="1259" w:gutter="0"/>
          <w:cols w:space="720"/>
        </w:sectPr>
      </w:pPr>
    </w:p>
    <w:p w:rsidR="00851739" w:rsidRDefault="00076C95">
      <w:pPr>
        <w:pStyle w:val="a3"/>
        <w:spacing w:before="100"/>
        <w:ind w:left="1010" w:right="450"/>
        <w:jc w:val="center"/>
      </w:pPr>
      <w:bookmarkStart w:id="5" w:name="Страница_6"/>
      <w:bookmarkEnd w:id="5"/>
      <w:r>
        <w:rPr>
          <w:color w:val="111111"/>
        </w:rPr>
        <w:lastRenderedPageBreak/>
        <w:t>Уважаемые</w:t>
      </w:r>
      <w:r w:rsidR="00AC5A01">
        <w:rPr>
          <w:color w:val="111111"/>
        </w:rPr>
        <w:t xml:space="preserve"> </w:t>
      </w:r>
      <w:r>
        <w:rPr>
          <w:color w:val="111111"/>
          <w:spacing w:val="-2"/>
        </w:rPr>
        <w:t>родители!</w:t>
      </w:r>
    </w:p>
    <w:p w:rsidR="00851739" w:rsidRDefault="00076C95">
      <w:pPr>
        <w:pStyle w:val="Heading1"/>
        <w:spacing w:before="82"/>
        <w:ind w:right="450"/>
      </w:pPr>
      <w:r>
        <w:rPr>
          <w:color w:val="27825A"/>
          <w:spacing w:val="-2"/>
        </w:rPr>
        <w:t>Помните!</w:t>
      </w:r>
    </w:p>
    <w:p w:rsidR="00851739" w:rsidRDefault="00076C95">
      <w:pPr>
        <w:pStyle w:val="a3"/>
        <w:spacing w:before="91" w:line="244" w:lineRule="auto"/>
        <w:ind w:left="700" w:right="137"/>
      </w:pPr>
      <w:r>
        <w:rPr>
          <w:color w:val="111111"/>
        </w:rPr>
        <w:t xml:space="preserve">Жестокость и агрессия в большинстве компьютерных игр являют- </w:t>
      </w:r>
      <w:r>
        <w:rPr>
          <w:color w:val="111111"/>
          <w:w w:val="105"/>
        </w:rPr>
        <w:t>ся нормой поведения. Уровень физической, вербальной и кос- венной агрессии детей, играющих в компьютерные игры, во</w:t>
      </w:r>
      <w:r>
        <w:rPr>
          <w:color w:val="111111"/>
          <w:w w:val="105"/>
        </w:rPr>
        <w:t>зве- личивающих войны и насилие, выше, чем у ребят, не проводя- щих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большое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количество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времени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виртуальном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игровом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мире, а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чувство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вины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проявляется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слабее.</w:t>
      </w:r>
    </w:p>
    <w:p w:rsidR="00851739" w:rsidRDefault="00851739">
      <w:pPr>
        <w:pStyle w:val="a3"/>
        <w:spacing w:before="7"/>
        <w:jc w:val="left"/>
        <w:rPr>
          <w:sz w:val="13"/>
        </w:rPr>
      </w:pPr>
      <w:r>
        <w:rPr>
          <w:sz w:val="13"/>
        </w:rPr>
        <w:pict>
          <v:group id="docshapegroup31" o:spid="_x0000_s1038" style="position:absolute;margin-left:41.4pt;margin-top:8.95pt;width:336.8pt;height:126.1pt;z-index:-15716352;mso-wrap-distance-left:0;mso-wrap-distance-right:0;mso-position-horizontal-relative:page" coordorigin="828,179" coordsize="6736,2522">
            <v:shape id="docshape32" o:spid="_x0000_s1040" style="position:absolute;left:847;top:198;width:6696;height:2482" coordorigin="848,199" coordsize="6696,2482" path="m1362,199r5667,l7104,204r73,17l7245,247r63,35l7366,325r50,51l7460,434r35,63l7521,565r16,72l7543,713r,1453l7537,2242r-16,73l7495,2383r-35,63l7416,2503r-50,51l7308,2598r-63,35l7177,2659r-73,16l7029,2681r-5667,l1286,2675r-72,-16l1146,2633r-64,-35l1025,2554r-51,-51l931,2446r-35,-63l869,2315r-16,-73l848,2166r,-1453l853,637r16,-72l896,497r35,-63l974,376r51,-51l1082,282r64,-35l1214,221r72,-17l1362,199xe" filled="f" strokecolor="#92c0ac" strokeweight=".70558mm">
              <v:path arrowok="t"/>
            </v:shape>
            <v:shape id="docshape33" o:spid="_x0000_s1039" type="#_x0000_t202" style="position:absolute;left:827;top:178;width:6736;height:2522" filled="f" stroked="f">
              <v:textbox inset="0,0,0,0">
                <w:txbxContent>
                  <w:p w:rsidR="00851739" w:rsidRDefault="00076C95">
                    <w:pPr>
                      <w:spacing w:before="181"/>
                      <w:ind w:left="269" w:right="273"/>
                      <w:jc w:val="both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111111"/>
                      </w:rPr>
                      <w:t xml:space="preserve">Психике подростков свойственна реакция имитации, подражания внешним признакам взрослости,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копирования поведения. Постепенно в их сознании стирается грань между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виртуальными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реальным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миром,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между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добром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 xml:space="preserve">и злом. Жестокие игры, в которых человек «убивает» </w:t>
                    </w:r>
                    <w:r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>объект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>свое</w:t>
                    </w:r>
                    <w:r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>й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>неприязни,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>помогают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>преодолеть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  <w:spacing w:val="-2"/>
                      </w:rPr>
                      <w:t xml:space="preserve"> психологи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ческий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барьер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на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пути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к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убийству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в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реальной</w:t>
                    </w:r>
                    <w:r w:rsidR="00AC5A01">
                      <w:rPr>
                        <w:rFonts w:ascii="Arial" w:hAnsi="Arial"/>
                        <w:i/>
                        <w:color w:val="111111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11111"/>
                      </w:rPr>
                      <w:t>жизни.</w:t>
                    </w:r>
                  </w:p>
                  <w:p w:rsidR="00851739" w:rsidRDefault="00076C95">
                    <w:pPr>
                      <w:spacing w:before="113"/>
                      <w:ind w:left="440"/>
                      <w:rPr>
                        <w:rFonts w:ascii="Corbel" w:hAnsi="Corbel"/>
                        <w:b/>
                        <w:i/>
                      </w:rPr>
                    </w:pPr>
                    <w:r>
                      <w:rPr>
                        <w:rFonts w:ascii="Corbel" w:hAnsi="Corbel"/>
                        <w:b/>
                        <w:i/>
                        <w:color w:val="27825A"/>
                        <w:w w:val="110"/>
                      </w:rPr>
                      <w:t>Контро</w:t>
                    </w:r>
                    <w:r>
                      <w:rPr>
                        <w:rFonts w:ascii="Corbel" w:hAnsi="Corbel"/>
                        <w:b/>
                        <w:i/>
                        <w:color w:val="27825A"/>
                        <w:w w:val="110"/>
                      </w:rPr>
                      <w:t>лируйтеребенкавегоигровой</w:t>
                    </w:r>
                    <w:r>
                      <w:rPr>
                        <w:rFonts w:ascii="Corbel" w:hAnsi="Corbel"/>
                        <w:b/>
                        <w:i/>
                        <w:color w:val="27825A"/>
                        <w:spacing w:val="-2"/>
                        <w:w w:val="110"/>
                      </w:rPr>
                      <w:t>активности!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1739" w:rsidRDefault="00076C95">
      <w:pPr>
        <w:pStyle w:val="a3"/>
        <w:spacing w:before="221" w:line="244" w:lineRule="auto"/>
        <w:ind w:left="699" w:right="138"/>
      </w:pPr>
      <w:r>
        <w:rPr>
          <w:color w:val="111111"/>
          <w:w w:val="105"/>
        </w:rPr>
        <w:t>Конфликты с родителями провоцируют у ребенка потребность обсудить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неприятные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ситуации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семье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кем-то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из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своих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друзей. Если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ребенок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имеет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друзей,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то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он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делится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своим</w:t>
      </w:r>
      <w:r w:rsidR="00AC5A01">
        <w:rPr>
          <w:color w:val="111111"/>
          <w:w w:val="105"/>
        </w:rPr>
        <w:t xml:space="preserve"> эмоциональ</w:t>
      </w:r>
      <w:r>
        <w:rPr>
          <w:color w:val="111111"/>
          <w:w w:val="105"/>
        </w:rPr>
        <w:t>ным состоянием с незнакомыми людьми в социальных сетя</w:t>
      </w:r>
      <w:r>
        <w:rPr>
          <w:color w:val="111111"/>
          <w:w w:val="105"/>
        </w:rPr>
        <w:t xml:space="preserve">х и таким образом может стать жертвой своей доверчивости и </w:t>
      </w:r>
      <w:r>
        <w:rPr>
          <w:color w:val="111111"/>
          <w:spacing w:val="-2"/>
          <w:w w:val="105"/>
        </w:rPr>
        <w:t>искренности.</w:t>
      </w:r>
    </w:p>
    <w:p w:rsidR="00851739" w:rsidRDefault="00851739">
      <w:pPr>
        <w:pStyle w:val="a3"/>
        <w:spacing w:before="203"/>
        <w:jc w:val="left"/>
      </w:pPr>
    </w:p>
    <w:p w:rsidR="00851739" w:rsidRDefault="00076C95">
      <w:pPr>
        <w:pStyle w:val="a3"/>
        <w:spacing w:line="196" w:lineRule="auto"/>
        <w:ind w:left="1010" w:right="449"/>
        <w:jc w:val="center"/>
        <w:rPr>
          <w:rFonts w:ascii="Arial Black" w:hAnsi="Arial Black"/>
        </w:rPr>
      </w:pPr>
      <w:r>
        <w:rPr>
          <w:rFonts w:ascii="Arial Black" w:hAnsi="Arial Black"/>
          <w:color w:val="27825A"/>
          <w:spacing w:val="-10"/>
        </w:rPr>
        <w:t xml:space="preserve">Чему родители должны научить своего ребенка, </w:t>
      </w:r>
      <w:r>
        <w:rPr>
          <w:rFonts w:ascii="Arial Black" w:hAnsi="Arial Black"/>
          <w:color w:val="27825A"/>
          <w:spacing w:val="-2"/>
        </w:rPr>
        <w:t>чтобы</w:t>
      </w:r>
      <w:r w:rsidR="00AC5A01">
        <w:rPr>
          <w:rFonts w:ascii="Arial Black" w:hAnsi="Arial Black"/>
          <w:color w:val="27825A"/>
          <w:spacing w:val="-2"/>
        </w:rPr>
        <w:t xml:space="preserve"> </w:t>
      </w:r>
      <w:r>
        <w:rPr>
          <w:rFonts w:ascii="Arial Black" w:hAnsi="Arial Black"/>
          <w:color w:val="27825A"/>
          <w:spacing w:val="-2"/>
        </w:rPr>
        <w:t>он</w:t>
      </w:r>
      <w:r w:rsidR="00AC5A01">
        <w:rPr>
          <w:rFonts w:ascii="Arial Black" w:hAnsi="Arial Black"/>
          <w:color w:val="27825A"/>
          <w:spacing w:val="-2"/>
        </w:rPr>
        <w:t xml:space="preserve"> </w:t>
      </w:r>
      <w:r>
        <w:rPr>
          <w:rFonts w:ascii="Arial Black" w:hAnsi="Arial Black"/>
          <w:color w:val="27825A"/>
          <w:spacing w:val="-2"/>
        </w:rPr>
        <w:t>не</w:t>
      </w:r>
      <w:r w:rsidR="00AC5A01">
        <w:rPr>
          <w:rFonts w:ascii="Arial Black" w:hAnsi="Arial Black"/>
          <w:color w:val="27825A"/>
          <w:spacing w:val="-2"/>
        </w:rPr>
        <w:t xml:space="preserve"> </w:t>
      </w:r>
      <w:r>
        <w:rPr>
          <w:rFonts w:ascii="Arial Black" w:hAnsi="Arial Black"/>
          <w:color w:val="27825A"/>
          <w:spacing w:val="-2"/>
        </w:rPr>
        <w:t>стал</w:t>
      </w:r>
      <w:r w:rsidR="00AC5A01">
        <w:rPr>
          <w:rFonts w:ascii="Arial Black" w:hAnsi="Arial Black"/>
          <w:color w:val="27825A"/>
          <w:spacing w:val="-2"/>
        </w:rPr>
        <w:t xml:space="preserve"> </w:t>
      </w:r>
      <w:r>
        <w:rPr>
          <w:rFonts w:ascii="Arial Black" w:hAnsi="Arial Black"/>
          <w:color w:val="27825A"/>
          <w:spacing w:val="-2"/>
        </w:rPr>
        <w:t>жертвой</w:t>
      </w:r>
      <w:r w:rsidR="00AC5A01">
        <w:rPr>
          <w:rFonts w:ascii="Arial Black" w:hAnsi="Arial Black"/>
          <w:color w:val="27825A"/>
          <w:spacing w:val="-2"/>
        </w:rPr>
        <w:t xml:space="preserve"> </w:t>
      </w:r>
      <w:r>
        <w:rPr>
          <w:rFonts w:ascii="Arial Black" w:hAnsi="Arial Black"/>
          <w:color w:val="27825A"/>
          <w:spacing w:val="-2"/>
        </w:rPr>
        <w:t>вербовщика</w:t>
      </w:r>
    </w:p>
    <w:p w:rsidR="00851739" w:rsidRDefault="00AC5A01">
      <w:pPr>
        <w:pStyle w:val="a3"/>
        <w:spacing w:line="267" w:lineRule="exact"/>
        <w:ind w:left="1010" w:right="451"/>
        <w:jc w:val="center"/>
        <w:rPr>
          <w:rFonts w:ascii="Arial Black" w:hAnsi="Arial Black"/>
        </w:rPr>
      </w:pPr>
      <w:r>
        <w:rPr>
          <w:rFonts w:ascii="Arial Black" w:hAnsi="Arial Black"/>
          <w:color w:val="27825A"/>
          <w:w w:val="90"/>
        </w:rPr>
        <w:t xml:space="preserve">в </w:t>
      </w:r>
      <w:r w:rsidR="00076C95">
        <w:rPr>
          <w:rFonts w:ascii="Arial Black" w:hAnsi="Arial Black"/>
          <w:color w:val="27825A"/>
          <w:w w:val="90"/>
        </w:rPr>
        <w:t>экстремистскую</w:t>
      </w:r>
      <w:r>
        <w:rPr>
          <w:rFonts w:ascii="Arial Black" w:hAnsi="Arial Black"/>
          <w:color w:val="27825A"/>
          <w:w w:val="90"/>
        </w:rPr>
        <w:t xml:space="preserve"> </w:t>
      </w:r>
      <w:r w:rsidR="00076C95">
        <w:rPr>
          <w:rFonts w:ascii="Arial Black" w:hAnsi="Arial Black"/>
          <w:color w:val="27825A"/>
          <w:spacing w:val="-2"/>
          <w:w w:val="90"/>
        </w:rPr>
        <w:t>организацию?</w:t>
      </w:r>
    </w:p>
    <w:p w:rsidR="00851739" w:rsidRDefault="00076C95">
      <w:pPr>
        <w:pStyle w:val="a4"/>
        <w:numPr>
          <w:ilvl w:val="0"/>
          <w:numId w:val="1"/>
        </w:numPr>
        <w:tabs>
          <w:tab w:val="left" w:pos="927"/>
        </w:tabs>
        <w:spacing w:before="88" w:line="244" w:lineRule="auto"/>
        <w:ind w:right="138" w:firstLine="0"/>
      </w:pPr>
      <w:r>
        <w:rPr>
          <w:noProof/>
          <w:lang w:eastAsia="ru-RU"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48802</wp:posOffset>
            </wp:positionV>
            <wp:extent cx="179330" cy="179327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Выражать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свое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мнение,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свою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позицию,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критически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относиться к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информации,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знать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свои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права</w:t>
      </w:r>
      <w:r>
        <w:rPr>
          <w:color w:val="111111"/>
          <w:w w:val="105"/>
        </w:rPr>
        <w:t>.</w:t>
      </w:r>
    </w:p>
    <w:p w:rsidR="00851739" w:rsidRDefault="00076C95">
      <w:pPr>
        <w:pStyle w:val="a4"/>
        <w:numPr>
          <w:ilvl w:val="0"/>
          <w:numId w:val="1"/>
        </w:numPr>
        <w:tabs>
          <w:tab w:val="left" w:pos="927"/>
        </w:tabs>
        <w:spacing w:before="107" w:line="244" w:lineRule="auto"/>
        <w:ind w:right="138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66362</wp:posOffset>
            </wp:positionV>
            <wp:extent cx="179330" cy="17932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Задавать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вопросы,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если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что-то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непонятно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есть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потребность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 какой-то информации, обращаться к родителям за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помощью, если возникают сомнения по поводу правдивости информации, полученной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сети</w:t>
      </w:r>
      <w:r w:rsidR="00AC5A01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Интернет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или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если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общение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незнакомым</w:t>
      </w:r>
    </w:p>
    <w:p w:rsidR="00851739" w:rsidRDefault="00076C95">
      <w:pPr>
        <w:pStyle w:val="a3"/>
        <w:spacing w:before="2"/>
        <w:ind w:left="699"/>
        <w:jc w:val="left"/>
      </w:pPr>
      <w:r>
        <w:rPr>
          <w:color w:val="111111"/>
          <w:spacing w:val="-2"/>
        </w:rPr>
        <w:t>«другом»</w:t>
      </w:r>
      <w:r w:rsidR="00F76194">
        <w:rPr>
          <w:color w:val="111111"/>
          <w:spacing w:val="-2"/>
        </w:rPr>
        <w:t xml:space="preserve"> </w:t>
      </w:r>
      <w:r>
        <w:rPr>
          <w:color w:val="111111"/>
          <w:spacing w:val="-2"/>
        </w:rPr>
        <w:t>кажется</w:t>
      </w:r>
      <w:r w:rsidR="00F76194">
        <w:rPr>
          <w:color w:val="111111"/>
          <w:spacing w:val="-2"/>
        </w:rPr>
        <w:t xml:space="preserve"> </w:t>
      </w:r>
      <w:r>
        <w:rPr>
          <w:color w:val="111111"/>
          <w:spacing w:val="-2"/>
        </w:rPr>
        <w:t>подозрительным.</w:t>
      </w:r>
    </w:p>
    <w:p w:rsidR="00851739" w:rsidRDefault="00851739">
      <w:pPr>
        <w:pStyle w:val="a3"/>
        <w:jc w:val="left"/>
        <w:sectPr w:rsidR="00851739">
          <w:pgSz w:w="8400" w:h="11910"/>
          <w:pgMar w:top="700" w:right="566" w:bottom="940" w:left="0" w:header="0" w:footer="759" w:gutter="0"/>
          <w:cols w:space="720"/>
        </w:sectPr>
      </w:pPr>
    </w:p>
    <w:p w:rsidR="00851739" w:rsidRDefault="00076C95">
      <w:pPr>
        <w:pStyle w:val="a4"/>
        <w:numPr>
          <w:ilvl w:val="0"/>
          <w:numId w:val="1"/>
        </w:numPr>
        <w:tabs>
          <w:tab w:val="left" w:pos="1028"/>
        </w:tabs>
        <w:spacing w:before="100" w:line="244" w:lineRule="auto"/>
        <w:ind w:left="700" w:right="138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56259</wp:posOffset>
            </wp:positionV>
            <wp:extent cx="179330" cy="179326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Страница_7"/>
      <w:bookmarkEnd w:id="6"/>
      <w:r>
        <w:rPr>
          <w:color w:val="111111"/>
          <w:w w:val="105"/>
        </w:rPr>
        <w:t>С</w:t>
      </w:r>
      <w:r>
        <w:rPr>
          <w:color w:val="111111"/>
          <w:spacing w:val="11"/>
          <w:w w:val="105"/>
        </w:rPr>
        <w:t xml:space="preserve"> осторожностью относиться</w:t>
      </w:r>
      <w:r w:rsidR="00F76194"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11"/>
          <w:w w:val="105"/>
        </w:rPr>
        <w:t xml:space="preserve"> неизвестным ссылкам</w:t>
      </w:r>
      <w:r w:rsidR="00F76194"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на сторонние внешние источники, при переходе на которые возникают ситуации автоматической регистрации или автори- зации,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что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может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вести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за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собой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не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регулируемое</w:t>
      </w:r>
      <w:r w:rsidR="00F76194">
        <w:rPr>
          <w:color w:val="111111"/>
          <w:w w:val="105"/>
        </w:rPr>
        <w:t xml:space="preserve"> распростране</w:t>
      </w:r>
      <w:r>
        <w:rPr>
          <w:color w:val="111111"/>
          <w:w w:val="105"/>
        </w:rPr>
        <w:t>ние персональных</w:t>
      </w:r>
      <w:r>
        <w:rPr>
          <w:color w:val="111111"/>
          <w:w w:val="105"/>
        </w:rPr>
        <w:t xml:space="preserve"> данных при указании таковых в аккаунте поисковой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системы.</w:t>
      </w:r>
    </w:p>
    <w:p w:rsidR="00851739" w:rsidRDefault="00076C95">
      <w:pPr>
        <w:pStyle w:val="a4"/>
        <w:numPr>
          <w:ilvl w:val="0"/>
          <w:numId w:val="1"/>
        </w:numPr>
        <w:tabs>
          <w:tab w:val="left" w:pos="1019"/>
        </w:tabs>
        <w:spacing w:before="109" w:line="244" w:lineRule="auto"/>
        <w:ind w:right="138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63817</wp:posOffset>
            </wp:positionV>
            <wp:extent cx="179330" cy="179326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Подозрительно относиться к навязчивому требованию личной встречи со стороны незнакомца, заблокировать кон- такт,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если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возник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страх.</w:t>
      </w:r>
    </w:p>
    <w:p w:rsidR="00851739" w:rsidRDefault="00076C95">
      <w:pPr>
        <w:pStyle w:val="a4"/>
        <w:numPr>
          <w:ilvl w:val="0"/>
          <w:numId w:val="1"/>
        </w:numPr>
        <w:tabs>
          <w:tab w:val="left" w:pos="987"/>
        </w:tabs>
        <w:spacing w:before="106" w:line="244" w:lineRule="auto"/>
        <w:ind w:right="139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65162</wp:posOffset>
            </wp:positionV>
            <wp:extent cx="179330" cy="179326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Анализировать предполагаемые мотивы поступков людей,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их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высказываний,</w:t>
      </w:r>
      <w:r w:rsidR="00F76194">
        <w:rPr>
          <w:color w:val="111111"/>
          <w:w w:val="105"/>
        </w:rPr>
        <w:t xml:space="preserve"> агитации </w:t>
      </w:r>
      <w:r>
        <w:rPr>
          <w:color w:val="111111"/>
          <w:w w:val="105"/>
        </w:rPr>
        <w:t>требований.</w:t>
      </w:r>
    </w:p>
    <w:p w:rsidR="00851739" w:rsidRDefault="00076C95">
      <w:pPr>
        <w:pStyle w:val="a4"/>
        <w:numPr>
          <w:ilvl w:val="0"/>
          <w:numId w:val="1"/>
        </w:numPr>
        <w:tabs>
          <w:tab w:val="left" w:pos="947"/>
        </w:tabs>
        <w:spacing w:before="107" w:line="244" w:lineRule="auto"/>
        <w:ind w:right="139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64093</wp:posOffset>
            </wp:positionV>
            <wp:extent cx="179330" cy="179326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Задавать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себе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вопросы: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«Зачем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мне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это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надо?»,«Что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от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 xml:space="preserve">меня </w:t>
      </w:r>
      <w:r>
        <w:rPr>
          <w:color w:val="111111"/>
        </w:rPr>
        <w:t xml:space="preserve">хотят?», «Зачем им это надо?», «Что может произойти, если я...?» </w:t>
      </w:r>
      <w:r>
        <w:rPr>
          <w:color w:val="111111"/>
          <w:w w:val="105"/>
        </w:rPr>
        <w:t>и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др.</w:t>
      </w:r>
    </w:p>
    <w:p w:rsidR="00851739" w:rsidRDefault="00076C95">
      <w:pPr>
        <w:pStyle w:val="a4"/>
        <w:numPr>
          <w:ilvl w:val="0"/>
          <w:numId w:val="1"/>
        </w:numPr>
        <w:tabs>
          <w:tab w:val="left" w:pos="993"/>
        </w:tabs>
        <w:spacing w:before="106" w:line="244" w:lineRule="auto"/>
        <w:ind w:left="698" w:right="139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58835</wp:posOffset>
            </wp:positionV>
            <wp:extent cx="179330" cy="179326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Сформировать свои детские оценочные взгляды. Главное, чтобы ребенок всегда имел свой взгляд на мир, поступающую и</w:t>
      </w:r>
      <w:r>
        <w:rPr>
          <w:color w:val="111111"/>
          <w:w w:val="105"/>
        </w:rPr>
        <w:t>нформацию,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систему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ценностей,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себя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самого и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w w:val="105"/>
        </w:rPr>
        <w:t>вои</w:t>
      </w:r>
      <w:r w:rsidR="00F76194">
        <w:rPr>
          <w:color w:val="111111"/>
          <w:w w:val="105"/>
        </w:rPr>
        <w:t xml:space="preserve"> </w:t>
      </w:r>
      <w:r>
        <w:rPr>
          <w:color w:val="111111"/>
          <w:w w:val="105"/>
        </w:rPr>
        <w:t>поступки.</w:t>
      </w:r>
    </w:p>
    <w:p w:rsidR="00851739" w:rsidRDefault="00851739">
      <w:pPr>
        <w:pStyle w:val="a3"/>
        <w:jc w:val="left"/>
        <w:rPr>
          <w:sz w:val="20"/>
        </w:rPr>
      </w:pPr>
    </w:p>
    <w:p w:rsidR="00851739" w:rsidRDefault="00851739">
      <w:pPr>
        <w:pStyle w:val="a3"/>
        <w:jc w:val="left"/>
        <w:rPr>
          <w:sz w:val="20"/>
        </w:rPr>
      </w:pPr>
    </w:p>
    <w:p w:rsidR="00851739" w:rsidRDefault="00851739">
      <w:pPr>
        <w:pStyle w:val="a3"/>
        <w:spacing w:before="72"/>
        <w:jc w:val="left"/>
        <w:rPr>
          <w:sz w:val="20"/>
        </w:rPr>
      </w:pPr>
      <w:r>
        <w:rPr>
          <w:sz w:val="20"/>
        </w:rPr>
        <w:pict>
          <v:group id="docshapegroup34" o:spid="_x0000_s1035" style="position:absolute;margin-left:63.05pt;margin-top:16.1pt;width:293.45pt;height:194.7pt;z-index:-15714816;mso-wrap-distance-left:0;mso-wrap-distance-right:0;mso-position-horizontal-relative:page" coordorigin="1261,322" coordsize="5869,3894">
            <v:shape id="docshape35" o:spid="_x0000_s1037" style="position:absolute;left:1261;top:322;width:5869;height:3894" coordorigin="1261,322" coordsize="5869,3894" path="m6826,322r-5261,l1495,330r-64,23l1375,389r-47,47l1292,493r-23,63l1261,626r,3286l1269,3982r23,63l1328,4102r47,47l1431,4185r64,23l1565,4216r5261,l6895,4208r64,-23l7015,4149r47,-47l7098,4045r23,-63l7129,3912r,-3286l7121,556r-23,-63l7062,436r-47,-47l6959,353r-64,-23l6826,322xe" fillcolor="#dbfff4" stroked="f">
              <v:path arrowok="t"/>
            </v:shape>
            <v:shape id="docshape36" o:spid="_x0000_s1036" type="#_x0000_t202" style="position:absolute;left:1261;top:322;width:5869;height:3894" filled="f" stroked="f">
              <v:textbox inset="0,0,0,0">
                <w:txbxContent>
                  <w:p w:rsidR="00851739" w:rsidRDefault="00851739">
                    <w:pPr>
                      <w:rPr>
                        <w:sz w:val="28"/>
                      </w:rPr>
                    </w:pPr>
                  </w:p>
                  <w:p w:rsidR="00851739" w:rsidRDefault="00851739">
                    <w:pPr>
                      <w:spacing w:before="114"/>
                      <w:rPr>
                        <w:sz w:val="28"/>
                      </w:rPr>
                    </w:pPr>
                  </w:p>
                  <w:p w:rsidR="00851739" w:rsidRDefault="00076C95">
                    <w:pPr>
                      <w:spacing w:line="196" w:lineRule="auto"/>
                      <w:ind w:left="44" w:right="51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7825A"/>
                        <w:w w:val="90"/>
                        <w:sz w:val="28"/>
                      </w:rPr>
                      <w:t xml:space="preserve">Чем крепче у человека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  <w:sz w:val="28"/>
                      </w:rPr>
                      <w:t>эмоциональные</w:t>
                    </w:r>
                    <w:r w:rsidR="00F76194">
                      <w:rPr>
                        <w:rFonts w:ascii="Arial Black" w:hAnsi="Arial Black"/>
                        <w:color w:val="27825A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8"/>
                        <w:sz w:val="28"/>
                      </w:rPr>
                      <w:t>связи</w:t>
                    </w:r>
                  </w:p>
                  <w:p w:rsidR="00851739" w:rsidRDefault="00076C95">
                    <w:pPr>
                      <w:spacing w:line="196" w:lineRule="auto"/>
                      <w:ind w:left="44" w:right="51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>(с</w:t>
                    </w:r>
                    <w:r w:rsidR="00F76194"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>семьей,</w:t>
                    </w:r>
                    <w:r w:rsidR="00F76194"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>детьми,</w:t>
                    </w:r>
                    <w:r w:rsidR="00F76194"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pacing w:val="-6"/>
                        <w:sz w:val="28"/>
                      </w:rPr>
                      <w:t xml:space="preserve">родителями, </w:t>
                    </w:r>
                    <w:r>
                      <w:rPr>
                        <w:rFonts w:ascii="Arial Black" w:hAnsi="Arial Black"/>
                        <w:color w:val="27825A"/>
                        <w:sz w:val="28"/>
                      </w:rPr>
                      <w:t>любимым</w:t>
                    </w:r>
                    <w:r w:rsidR="00F76194">
                      <w:rPr>
                        <w:rFonts w:ascii="Arial Black" w:hAnsi="Arial Black"/>
                        <w:color w:val="27825A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7825A"/>
                        <w:sz w:val="28"/>
                      </w:rPr>
                      <w:t>человеком),</w:t>
                    </w:r>
                  </w:p>
                  <w:p w:rsidR="00851739" w:rsidRDefault="00076C95">
                    <w:pPr>
                      <w:spacing w:before="1" w:line="196" w:lineRule="auto"/>
                      <w:ind w:left="611" w:right="619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7825A"/>
                        <w:sz w:val="28"/>
                      </w:rPr>
                      <w:t xml:space="preserve">и выше степень </w:t>
                    </w:r>
                    <w:r>
                      <w:rPr>
                        <w:rFonts w:ascii="Arial Black" w:hAnsi="Arial Black"/>
                        <w:color w:val="27825A"/>
                        <w:w w:val="90"/>
                        <w:sz w:val="28"/>
                      </w:rPr>
                      <w:t xml:space="preserve">удовлетворенности жизнью, </w:t>
                    </w:r>
                    <w:r>
                      <w:rPr>
                        <w:rFonts w:ascii="Arial Black" w:hAnsi="Arial Black"/>
                        <w:color w:val="27825A"/>
                        <w:sz w:val="28"/>
                      </w:rPr>
                      <w:t xml:space="preserve">тем труднее проводить </w:t>
                    </w:r>
                    <w:r>
                      <w:rPr>
                        <w:rFonts w:ascii="Arial Black" w:hAnsi="Arial Black"/>
                        <w:color w:val="27825A"/>
                        <w:spacing w:val="-2"/>
                        <w:sz w:val="28"/>
                      </w:rPr>
                      <w:t>вербовку.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51739" w:rsidRDefault="00851739">
      <w:pPr>
        <w:pStyle w:val="a3"/>
        <w:jc w:val="left"/>
        <w:rPr>
          <w:sz w:val="20"/>
        </w:rPr>
        <w:sectPr w:rsidR="00851739">
          <w:pgSz w:w="8400" w:h="11910"/>
          <w:pgMar w:top="700" w:right="566" w:bottom="1440" w:left="0" w:header="0" w:footer="1259" w:gutter="0"/>
          <w:cols w:space="720"/>
        </w:sectPr>
      </w:pPr>
    </w:p>
    <w:p w:rsidR="00851739" w:rsidRDefault="00851739">
      <w:pPr>
        <w:pStyle w:val="a3"/>
        <w:spacing w:before="7"/>
        <w:jc w:val="left"/>
        <w:rPr>
          <w:sz w:val="17"/>
        </w:rPr>
      </w:pPr>
      <w:bookmarkStart w:id="7" w:name="Страница_8"/>
      <w:bookmarkEnd w:id="7"/>
    </w:p>
    <w:sectPr w:rsidR="00851739" w:rsidSect="00851739">
      <w:footerReference w:type="even" r:id="rId16"/>
      <w:pgSz w:w="8400" w:h="11910"/>
      <w:pgMar w:top="1340" w:right="566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95" w:rsidRDefault="00076C95" w:rsidP="00851739">
      <w:r>
        <w:separator/>
      </w:r>
    </w:p>
  </w:endnote>
  <w:endnote w:type="continuationSeparator" w:id="1">
    <w:p w:rsidR="00076C95" w:rsidRDefault="00076C95" w:rsidP="0085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39" w:rsidRDefault="00851739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rect id="docshape29" o:spid="_x0000_s2050" style="position:absolute;margin-left:14.15pt;margin-top:547.3pt;width:405.35pt;height:1.5pt;z-index:-15851520;mso-position-horizontal-relative:page;mso-position-vertical-relative:page" fillcolor="#27825a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39" w:rsidRDefault="00851739">
    <w:pPr>
      <w:pStyle w:val="a3"/>
      <w:spacing w:line="14" w:lineRule="auto"/>
      <w:jc w:val="left"/>
      <w:rPr>
        <w:sz w:val="20"/>
      </w:rPr>
    </w:pPr>
    <w:r>
      <w:rPr>
        <w:sz w:val="20"/>
      </w:rPr>
      <w:pict>
        <v:shape id="docshape30" o:spid="_x0000_s2049" style="position:absolute;margin-left:0;margin-top:522.35pt;width:382.95pt;height:50.85pt;z-index:-15851008;mso-position-horizontal-relative:page;mso-position-vertical-relative:page" coordorigin=",10447" coordsize="7659,1017" o:spt="100" adj="0,,0" path="m7204,11144r-4,-18l7200,11126r,-3l7189,11106r-17,-11l7168,11094r,40l7168,11153r-8,8l7151,11162r-1,l7140,11161r-8,-8l7132,11134r8,-8l7150,11126r1,l7160,11126r8,8l7168,11094r-16,-4l7149,11090r-20,5l7112,11106r-11,17l7097,11144r4,20l7112,11181r17,12l7149,11197r3,l7172,11193r17,-12l7200,11164r,-2l7204,11144xm7222,10764r-1,-14l7218,10737r-5,-9l7212,10724r-9,-11l7192,10704r-11,-6l7181,10750r-1,12l7167,11011r-8,7l7150,11019r-9,-1l7134,11011r-14,-247l7120,10750r6,-11l7141,10730r4,-2l7150,10728r5,l7160,10730r15,9l7181,10750r,-52l7180,10697r-13,-4l7153,10692r-6,l7134,10693r-14,4l7108,10704r-10,9l7089,10724r-6,13l7080,10750r-1,12l7079,10764r13,238l7092,11004r5,20l7109,11040r17,10l7146,11054r9,l7175,11050r17,-10l7204,11024r1,-5l7209,11004r13,-240xm7558,10955r-4,-20l7542,10917r-18,-18l7524,10949r,11l7163,11322r-2,1l7160,11324r-1,1l7142,11325r-1,-1l7139,11323r-1,-1l6777,10960r,-11l7138,10588r2,-2l7141,10585r1,l7159,10585r2,1l7162,10587r1,1l7524,10949r,-50l7210,10585r-32,-32l7165,10548r-13,-1l7149,10547r-13,1l7123,10553r-365,364l6747,10935r-4,20l6747,10975r11,18l7123,11357r13,5l7150,11362r,l7161,11361r10,-2l7180,11354r8,-7l7210,11325r332,-332l7554,10975r4,-20xm7659,10955r-4,-20l7643,10917r-18,-18l7625,10949r,11l7160,11426r-5,2l7146,11428r-5,-2l6676,10960r,-11l7141,10484r4,-2l7155,10482r5,2l7625,10949r,-50l7208,10482r-20,-20l7178,10452r-13,-5l7152,10447r-3,l7136,10447r-13,5l7112,10462r-455,455l6646,10935r-3,15l,10950r,30l6649,10980r8,13l7112,11448r9,7l7130,11460r10,3l7150,11463r15,l7178,11458r30,-30l7643,10993r12,-18l7659,10955xe" fillcolor="#27825a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39" w:rsidRDefault="00851739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95" w:rsidRDefault="00076C95" w:rsidP="00851739">
      <w:r>
        <w:separator/>
      </w:r>
    </w:p>
  </w:footnote>
  <w:footnote w:type="continuationSeparator" w:id="1">
    <w:p w:rsidR="00076C95" w:rsidRDefault="00076C95" w:rsidP="00851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015"/>
    <w:multiLevelType w:val="hybridMultilevel"/>
    <w:tmpl w:val="5DD8BB0E"/>
    <w:lvl w:ilvl="0" w:tplc="B2EEE8AA">
      <w:start w:val="1"/>
      <w:numFmt w:val="decimal"/>
      <w:lvlText w:val="%1."/>
      <w:lvlJc w:val="left"/>
      <w:pPr>
        <w:ind w:left="699" w:hanging="23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4A2CCE94">
      <w:numFmt w:val="bullet"/>
      <w:lvlText w:val="•"/>
      <w:lvlJc w:val="left"/>
      <w:pPr>
        <w:ind w:left="1412" w:hanging="230"/>
      </w:pPr>
      <w:rPr>
        <w:rFonts w:hint="default"/>
        <w:lang w:val="ru-RU" w:eastAsia="en-US" w:bidi="ar-SA"/>
      </w:rPr>
    </w:lvl>
    <w:lvl w:ilvl="2" w:tplc="BD724860">
      <w:numFmt w:val="bullet"/>
      <w:lvlText w:val="•"/>
      <w:lvlJc w:val="left"/>
      <w:pPr>
        <w:ind w:left="2124" w:hanging="230"/>
      </w:pPr>
      <w:rPr>
        <w:rFonts w:hint="default"/>
        <w:lang w:val="ru-RU" w:eastAsia="en-US" w:bidi="ar-SA"/>
      </w:rPr>
    </w:lvl>
    <w:lvl w:ilvl="3" w:tplc="184C7D0A">
      <w:numFmt w:val="bullet"/>
      <w:lvlText w:val="•"/>
      <w:lvlJc w:val="left"/>
      <w:pPr>
        <w:ind w:left="2837" w:hanging="230"/>
      </w:pPr>
      <w:rPr>
        <w:rFonts w:hint="default"/>
        <w:lang w:val="ru-RU" w:eastAsia="en-US" w:bidi="ar-SA"/>
      </w:rPr>
    </w:lvl>
    <w:lvl w:ilvl="4" w:tplc="49F6D390">
      <w:numFmt w:val="bullet"/>
      <w:lvlText w:val="•"/>
      <w:lvlJc w:val="left"/>
      <w:pPr>
        <w:ind w:left="3549" w:hanging="230"/>
      </w:pPr>
      <w:rPr>
        <w:rFonts w:hint="default"/>
        <w:lang w:val="ru-RU" w:eastAsia="en-US" w:bidi="ar-SA"/>
      </w:rPr>
    </w:lvl>
    <w:lvl w:ilvl="5" w:tplc="E2AC5A96">
      <w:numFmt w:val="bullet"/>
      <w:lvlText w:val="•"/>
      <w:lvlJc w:val="left"/>
      <w:pPr>
        <w:ind w:left="4262" w:hanging="230"/>
      </w:pPr>
      <w:rPr>
        <w:rFonts w:hint="default"/>
        <w:lang w:val="ru-RU" w:eastAsia="en-US" w:bidi="ar-SA"/>
      </w:rPr>
    </w:lvl>
    <w:lvl w:ilvl="6" w:tplc="BEF43DAE">
      <w:numFmt w:val="bullet"/>
      <w:lvlText w:val="•"/>
      <w:lvlJc w:val="left"/>
      <w:pPr>
        <w:ind w:left="4974" w:hanging="230"/>
      </w:pPr>
      <w:rPr>
        <w:rFonts w:hint="default"/>
        <w:lang w:val="ru-RU" w:eastAsia="en-US" w:bidi="ar-SA"/>
      </w:rPr>
    </w:lvl>
    <w:lvl w:ilvl="7" w:tplc="B3F2E2AC">
      <w:numFmt w:val="bullet"/>
      <w:lvlText w:val="•"/>
      <w:lvlJc w:val="left"/>
      <w:pPr>
        <w:ind w:left="5687" w:hanging="230"/>
      </w:pPr>
      <w:rPr>
        <w:rFonts w:hint="default"/>
        <w:lang w:val="ru-RU" w:eastAsia="en-US" w:bidi="ar-SA"/>
      </w:rPr>
    </w:lvl>
    <w:lvl w:ilvl="8" w:tplc="8FBEE118">
      <w:numFmt w:val="bullet"/>
      <w:lvlText w:val="•"/>
      <w:lvlJc w:val="left"/>
      <w:pPr>
        <w:ind w:left="6399" w:hanging="230"/>
      </w:pPr>
      <w:rPr>
        <w:rFonts w:hint="default"/>
        <w:lang w:val="ru-RU" w:eastAsia="en-US" w:bidi="ar-SA"/>
      </w:rPr>
    </w:lvl>
  </w:abstractNum>
  <w:abstractNum w:abstractNumId="1">
    <w:nsid w:val="7DF5640E"/>
    <w:multiLevelType w:val="hybridMultilevel"/>
    <w:tmpl w:val="74FECE24"/>
    <w:lvl w:ilvl="0" w:tplc="D7BCEE36">
      <w:numFmt w:val="bullet"/>
      <w:lvlText w:val="·"/>
      <w:lvlJc w:val="left"/>
      <w:pPr>
        <w:ind w:left="703" w:hanging="2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95"/>
        <w:sz w:val="22"/>
        <w:szCs w:val="22"/>
        <w:lang w:val="ru-RU" w:eastAsia="en-US" w:bidi="ar-SA"/>
      </w:rPr>
    </w:lvl>
    <w:lvl w:ilvl="1" w:tplc="1E96E8C6">
      <w:numFmt w:val="bullet"/>
      <w:lvlText w:val="•"/>
      <w:lvlJc w:val="left"/>
      <w:pPr>
        <w:ind w:left="1412" w:hanging="210"/>
      </w:pPr>
      <w:rPr>
        <w:rFonts w:hint="default"/>
        <w:lang w:val="ru-RU" w:eastAsia="en-US" w:bidi="ar-SA"/>
      </w:rPr>
    </w:lvl>
    <w:lvl w:ilvl="2" w:tplc="AD6EF764">
      <w:numFmt w:val="bullet"/>
      <w:lvlText w:val="•"/>
      <w:lvlJc w:val="left"/>
      <w:pPr>
        <w:ind w:left="2124" w:hanging="210"/>
      </w:pPr>
      <w:rPr>
        <w:rFonts w:hint="default"/>
        <w:lang w:val="ru-RU" w:eastAsia="en-US" w:bidi="ar-SA"/>
      </w:rPr>
    </w:lvl>
    <w:lvl w:ilvl="3" w:tplc="7676066A">
      <w:numFmt w:val="bullet"/>
      <w:lvlText w:val="•"/>
      <w:lvlJc w:val="left"/>
      <w:pPr>
        <w:ind w:left="2837" w:hanging="210"/>
      </w:pPr>
      <w:rPr>
        <w:rFonts w:hint="default"/>
        <w:lang w:val="ru-RU" w:eastAsia="en-US" w:bidi="ar-SA"/>
      </w:rPr>
    </w:lvl>
    <w:lvl w:ilvl="4" w:tplc="812AC066">
      <w:numFmt w:val="bullet"/>
      <w:lvlText w:val="•"/>
      <w:lvlJc w:val="left"/>
      <w:pPr>
        <w:ind w:left="3549" w:hanging="210"/>
      </w:pPr>
      <w:rPr>
        <w:rFonts w:hint="default"/>
        <w:lang w:val="ru-RU" w:eastAsia="en-US" w:bidi="ar-SA"/>
      </w:rPr>
    </w:lvl>
    <w:lvl w:ilvl="5" w:tplc="9B0487BA">
      <w:numFmt w:val="bullet"/>
      <w:lvlText w:val="•"/>
      <w:lvlJc w:val="left"/>
      <w:pPr>
        <w:ind w:left="4262" w:hanging="210"/>
      </w:pPr>
      <w:rPr>
        <w:rFonts w:hint="default"/>
        <w:lang w:val="ru-RU" w:eastAsia="en-US" w:bidi="ar-SA"/>
      </w:rPr>
    </w:lvl>
    <w:lvl w:ilvl="6" w:tplc="9348A572">
      <w:numFmt w:val="bullet"/>
      <w:lvlText w:val="•"/>
      <w:lvlJc w:val="left"/>
      <w:pPr>
        <w:ind w:left="4974" w:hanging="210"/>
      </w:pPr>
      <w:rPr>
        <w:rFonts w:hint="default"/>
        <w:lang w:val="ru-RU" w:eastAsia="en-US" w:bidi="ar-SA"/>
      </w:rPr>
    </w:lvl>
    <w:lvl w:ilvl="7" w:tplc="91DE593C">
      <w:numFmt w:val="bullet"/>
      <w:lvlText w:val="•"/>
      <w:lvlJc w:val="left"/>
      <w:pPr>
        <w:ind w:left="5687" w:hanging="210"/>
      </w:pPr>
      <w:rPr>
        <w:rFonts w:hint="default"/>
        <w:lang w:val="ru-RU" w:eastAsia="en-US" w:bidi="ar-SA"/>
      </w:rPr>
    </w:lvl>
    <w:lvl w:ilvl="8" w:tplc="D5ACAEA0">
      <w:numFmt w:val="bullet"/>
      <w:lvlText w:val="•"/>
      <w:lvlJc w:val="left"/>
      <w:pPr>
        <w:ind w:left="6399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1739"/>
    <w:rsid w:val="00076C95"/>
    <w:rsid w:val="00464D20"/>
    <w:rsid w:val="00851739"/>
    <w:rsid w:val="00AC5A01"/>
    <w:rsid w:val="00F7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739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7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739"/>
    <w:pPr>
      <w:jc w:val="both"/>
    </w:pPr>
  </w:style>
  <w:style w:type="paragraph" w:customStyle="1" w:styleId="Heading1">
    <w:name w:val="Heading 1"/>
    <w:basedOn w:val="a"/>
    <w:uiPriority w:val="1"/>
    <w:qFormat/>
    <w:rsid w:val="00851739"/>
    <w:pPr>
      <w:spacing w:before="62"/>
      <w:ind w:left="1010" w:right="449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a4">
    <w:name w:val="List Paragraph"/>
    <w:basedOn w:val="a"/>
    <w:uiPriority w:val="1"/>
    <w:qFormat/>
    <w:rsid w:val="00851739"/>
    <w:pPr>
      <w:spacing w:before="214"/>
      <w:ind w:left="702" w:right="135"/>
      <w:jc w:val="both"/>
    </w:pPr>
  </w:style>
  <w:style w:type="paragraph" w:customStyle="1" w:styleId="TableParagraph">
    <w:name w:val="Table Paragraph"/>
    <w:basedOn w:val="a"/>
    <w:uiPriority w:val="1"/>
    <w:qFormat/>
    <w:rsid w:val="00851739"/>
  </w:style>
  <w:style w:type="paragraph" w:styleId="a5">
    <w:name w:val="Balloon Text"/>
    <w:basedOn w:val="a"/>
    <w:link w:val="a6"/>
    <w:uiPriority w:val="99"/>
    <w:semiHidden/>
    <w:unhideWhenUsed/>
    <w:rsid w:val="00464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20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родители.cdr</vt:lpstr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родители.cdr</dc:title>
  <dc:creator>Dahlia Dahali</dc:creator>
  <cp:lastModifiedBy>ПК</cp:lastModifiedBy>
  <cp:revision>4</cp:revision>
  <dcterms:created xsi:type="dcterms:W3CDTF">2025-03-03T02:33:00Z</dcterms:created>
  <dcterms:modified xsi:type="dcterms:W3CDTF">2025-03-03T02:46:00Z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2025-03-03T00:00:00Z</vt:filetime>
  </property>
  <property fmtid="{D5CDD505-2E9C-101B-9397-08002B2CF9AE}" pid="5" name="Producer">
    <vt:lpwstr>Corel PDF Engine Version 17.6.0.1021</vt:lpwstr>
  </property>
</Properties>
</file>