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8A" w:rsidRPr="00816BF2" w:rsidRDefault="0051578A" w:rsidP="00816BF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01C3A" w:rsidRPr="00D91521" w:rsidRDefault="00D01C3A" w:rsidP="00F62ED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91521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</w:p>
    <w:p w:rsidR="00F62EDF" w:rsidRPr="00816BF2" w:rsidRDefault="00D01C3A" w:rsidP="004225C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F2">
        <w:rPr>
          <w:rFonts w:ascii="Times New Roman" w:hAnsi="Times New Roman" w:cs="Times New Roman"/>
          <w:bCs/>
          <w:sz w:val="24"/>
          <w:szCs w:val="24"/>
        </w:rPr>
        <w:t xml:space="preserve">Программа составлена в соответствии с </w:t>
      </w:r>
      <w:r w:rsidR="00CE371D">
        <w:rPr>
          <w:rFonts w:ascii="Times New Roman" w:hAnsi="Times New Roman" w:cs="Times New Roman"/>
          <w:bCs/>
          <w:sz w:val="24"/>
          <w:szCs w:val="24"/>
        </w:rPr>
        <w:t xml:space="preserve">Федеральным государственным общеобразовательным стандартом основного общего образования, Законом РФ «Об образовании» от 29.12.2012 г. № 273-ФЗ и  </w:t>
      </w:r>
      <w:r w:rsidRPr="00816BF2">
        <w:rPr>
          <w:rFonts w:ascii="Times New Roman" w:hAnsi="Times New Roman" w:cs="Times New Roman"/>
          <w:bCs/>
          <w:sz w:val="24"/>
          <w:szCs w:val="24"/>
        </w:rPr>
        <w:t>пис</w:t>
      </w:r>
      <w:r w:rsidR="00DB3064">
        <w:rPr>
          <w:rFonts w:ascii="Times New Roman" w:hAnsi="Times New Roman" w:cs="Times New Roman"/>
          <w:bCs/>
          <w:sz w:val="24"/>
          <w:szCs w:val="24"/>
        </w:rPr>
        <w:t xml:space="preserve">ьмом </w:t>
      </w:r>
      <w:r w:rsidR="00CE371D">
        <w:rPr>
          <w:rFonts w:ascii="Times New Roman" w:hAnsi="Times New Roman" w:cs="Times New Roman"/>
          <w:bCs/>
          <w:sz w:val="24"/>
          <w:szCs w:val="24"/>
        </w:rPr>
        <w:t>Мин</w:t>
      </w:r>
      <w:r w:rsidR="00DB3064">
        <w:rPr>
          <w:rFonts w:ascii="Times New Roman" w:hAnsi="Times New Roman" w:cs="Times New Roman"/>
          <w:bCs/>
          <w:sz w:val="24"/>
          <w:szCs w:val="24"/>
        </w:rPr>
        <w:t>просвещения</w:t>
      </w:r>
      <w:r w:rsidR="00CE371D">
        <w:rPr>
          <w:rFonts w:ascii="Times New Roman" w:hAnsi="Times New Roman" w:cs="Times New Roman"/>
          <w:bCs/>
          <w:sz w:val="24"/>
          <w:szCs w:val="24"/>
        </w:rPr>
        <w:t xml:space="preserve"> РФ от 05.09.2018г №03</w:t>
      </w:r>
      <w:r w:rsidRPr="00816BF2">
        <w:rPr>
          <w:rFonts w:ascii="Times New Roman" w:hAnsi="Times New Roman" w:cs="Times New Roman"/>
          <w:bCs/>
          <w:sz w:val="24"/>
          <w:szCs w:val="24"/>
        </w:rPr>
        <w:t>-</w:t>
      </w:r>
      <w:r w:rsidR="00CE371D">
        <w:rPr>
          <w:rFonts w:ascii="Times New Roman" w:hAnsi="Times New Roman" w:cs="Times New Roman"/>
          <w:bCs/>
          <w:sz w:val="24"/>
          <w:szCs w:val="24"/>
        </w:rPr>
        <w:t>ПГ-МП-42216</w:t>
      </w:r>
      <w:r w:rsidR="00DB3064">
        <w:rPr>
          <w:rFonts w:ascii="Times New Roman" w:hAnsi="Times New Roman" w:cs="Times New Roman"/>
          <w:bCs/>
          <w:sz w:val="24"/>
          <w:szCs w:val="24"/>
        </w:rPr>
        <w:t xml:space="preserve"> «Об участии учеников муниципальных и государственных школ РФ во внеурочной деятельности»</w:t>
      </w:r>
      <w:r w:rsidRPr="00816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D01C3A" w:rsidRPr="00816BF2" w:rsidRDefault="00D01C3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bCs/>
          <w:sz w:val="24"/>
          <w:szCs w:val="24"/>
        </w:rPr>
        <w:t>В основе концепции литературно-драматического кружка лежит слияние двух важнейших составляющих нашего искусства: театральная деятельность и литература.</w:t>
      </w:r>
    </w:p>
    <w:p w:rsidR="00D01C3A" w:rsidRPr="00816BF2" w:rsidRDefault="00D01C3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Как сделать жизнь школьников разнообразной и увлекательной? Как приобщить их к литературе и творчеству, привить любовь к таким обыденным школьным событиям? Как сделать школьную жизнь ярким, незабываемым праздником, в котором будут участвовать и ребята, и учителя, и в качестве актеров, и в качестве зрителей?</w:t>
      </w:r>
    </w:p>
    <w:p w:rsidR="00D01C3A" w:rsidRPr="00816BF2" w:rsidRDefault="00D01C3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Таким средством является школьный литературно-драматический театр. Постановка сценок к конкретным школьным мероприятиям, проведение школьных литературных вечеров, инсценировка сценариев школьных праздников, театральные постановки сказок, эпизодов из литературных произведений, - все это направлено на приобщение детей к театральному искусству и литературе.</w:t>
      </w:r>
    </w:p>
    <w:p w:rsidR="00D01C3A" w:rsidRPr="00816BF2" w:rsidRDefault="00D01C3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Продвигаясь от простого к сложному, ребята смогут постичь увлекательную науку театрального мастерства, приобретут опыт публичного выступления и творческой работы. Важно, что, занимаясь в литературно - драматическом кружке, дети учатся коллективной работе, работе с партнером, учатся общаться со зрителем, учатся работе над характерами персонажа, мотивами их действий, творчески преломлять данные текста или сценария на сцене, приобретают навыки критически оценивать как литературные произведения в целом, так отдельных литературных героев. На литературных вечерах дети учатся не только выразительному чтению текста, но и работе над репликами, которые должны быть осмысленными и прочувствованными, создают характер персонажа таким, каким они его видят, приобретают опыт формирования собственного мнения о том или ином литературном произведении.</w:t>
      </w:r>
    </w:p>
    <w:p w:rsidR="00D01C3A" w:rsidRPr="00816BF2" w:rsidRDefault="00D01C3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Кроме того, большое значение имеет работа над оформлением спектаклей, над декорациями и костюмами, музыкальным оформлением. Эта работа также развивает воображение, творческую активность школьников, позволяет реализовать возможности детей в данных областях деятельности.</w:t>
      </w:r>
    </w:p>
    <w:p w:rsidR="00A03F5A" w:rsidRPr="00816BF2" w:rsidRDefault="00E05C30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816BF2">
        <w:rPr>
          <w:rFonts w:ascii="Times New Roman" w:hAnsi="Times New Roman" w:cs="Times New Roman"/>
          <w:sz w:val="24"/>
          <w:szCs w:val="24"/>
        </w:rPr>
        <w:t>учащихся 5-9</w:t>
      </w:r>
      <w:r w:rsidRPr="00816BF2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B11D36">
        <w:rPr>
          <w:rFonts w:ascii="Times New Roman" w:hAnsi="Times New Roman" w:cs="Times New Roman"/>
          <w:sz w:val="24"/>
          <w:szCs w:val="24"/>
        </w:rPr>
        <w:t>, а так же 10-11 классов</w:t>
      </w:r>
      <w:r w:rsidRPr="00816BF2">
        <w:rPr>
          <w:rFonts w:ascii="Times New Roman" w:hAnsi="Times New Roman" w:cs="Times New Roman"/>
          <w:sz w:val="24"/>
          <w:szCs w:val="24"/>
        </w:rPr>
        <w:t>.</w:t>
      </w:r>
    </w:p>
    <w:p w:rsidR="00A03F5A" w:rsidRPr="00816BF2" w:rsidRDefault="00A03F5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Образовате</w:t>
      </w:r>
      <w:r w:rsidR="00E121CC" w:rsidRPr="00816BF2">
        <w:rPr>
          <w:rFonts w:ascii="Times New Roman" w:hAnsi="Times New Roman" w:cs="Times New Roman"/>
          <w:sz w:val="24"/>
          <w:szCs w:val="24"/>
        </w:rPr>
        <w:t>льная программа рассчитана на 3</w:t>
      </w:r>
      <w:r w:rsidR="00E453DB">
        <w:rPr>
          <w:rFonts w:ascii="Times New Roman" w:hAnsi="Times New Roman" w:cs="Times New Roman"/>
          <w:sz w:val="24"/>
          <w:szCs w:val="24"/>
        </w:rPr>
        <w:t>4</w:t>
      </w:r>
      <w:r w:rsidRPr="00816BF2">
        <w:rPr>
          <w:rFonts w:ascii="Times New Roman" w:hAnsi="Times New Roman" w:cs="Times New Roman"/>
          <w:sz w:val="24"/>
          <w:szCs w:val="24"/>
        </w:rPr>
        <w:t xml:space="preserve"> учебных часа (1 час в</w:t>
      </w:r>
    </w:p>
    <w:p w:rsidR="00A03F5A" w:rsidRPr="00816BF2" w:rsidRDefault="00A03F5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неделю).</w:t>
      </w:r>
    </w:p>
    <w:p w:rsidR="00E05C30" w:rsidRPr="00816BF2" w:rsidRDefault="00E05C30" w:rsidP="00816B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программы:</w:t>
      </w:r>
      <w:r w:rsidRPr="00816BF2">
        <w:rPr>
          <w:rFonts w:ascii="Times New Roman" w:hAnsi="Times New Roman" w:cs="Times New Roman"/>
          <w:sz w:val="24"/>
          <w:szCs w:val="24"/>
        </w:rPr>
        <w:t> 1 год</w:t>
      </w:r>
    </w:p>
    <w:p w:rsidR="0051578A" w:rsidRPr="00816BF2" w:rsidRDefault="0051578A" w:rsidP="00816B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1C3A" w:rsidRPr="00816BF2" w:rsidRDefault="00D01C3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  <w:r w:rsidRPr="00816BF2">
        <w:rPr>
          <w:rFonts w:ascii="Times New Roman" w:hAnsi="Times New Roman" w:cs="Times New Roman"/>
          <w:sz w:val="24"/>
          <w:szCs w:val="24"/>
        </w:rPr>
        <w:t> создание условий для социальной, культурной и творческой самореализации личности ребенка и интеграции в систему мировой и отечественной культур; обеспечение эмоционального благополучия ребенка, профилактика асоциального поведения.</w:t>
      </w:r>
    </w:p>
    <w:p w:rsidR="0051578A" w:rsidRPr="00816BF2" w:rsidRDefault="0051578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1C3A" w:rsidRPr="00816BF2" w:rsidRDefault="00D01C3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F2"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 w:rsidR="00D01C3A" w:rsidRPr="00816BF2" w:rsidRDefault="00D01C3A" w:rsidP="00816BF2">
      <w:pPr>
        <w:pStyle w:val="a3"/>
        <w:numPr>
          <w:ilvl w:val="0"/>
          <w:numId w:val="2"/>
        </w:num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F2">
        <w:rPr>
          <w:rFonts w:ascii="Times New Roman" w:hAnsi="Times New Roman" w:cs="Times New Roman"/>
          <w:bCs/>
          <w:sz w:val="24"/>
          <w:szCs w:val="24"/>
        </w:rPr>
        <w:t>Развивать творческие возможности детей.</w:t>
      </w:r>
    </w:p>
    <w:p w:rsidR="00D01C3A" w:rsidRPr="00816BF2" w:rsidRDefault="00D01C3A" w:rsidP="00816BF2">
      <w:pPr>
        <w:pStyle w:val="a3"/>
        <w:numPr>
          <w:ilvl w:val="0"/>
          <w:numId w:val="2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Развивать творческую инициативу, эмоциональную отзывчивость на художественный вымысел.</w:t>
      </w:r>
    </w:p>
    <w:p w:rsidR="00D01C3A" w:rsidRPr="00816BF2" w:rsidRDefault="00D01C3A" w:rsidP="00816BF2">
      <w:pPr>
        <w:pStyle w:val="a3"/>
        <w:numPr>
          <w:ilvl w:val="0"/>
          <w:numId w:val="2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="00E05C30" w:rsidRPr="00816BF2">
        <w:rPr>
          <w:rFonts w:ascii="Times New Roman" w:hAnsi="Times New Roman" w:cs="Times New Roman"/>
          <w:sz w:val="24"/>
          <w:szCs w:val="24"/>
        </w:rPr>
        <w:t>у детей навыки действовать на сцене логично, целенаправленно раскрывать содержание доступных им ролей в действии и взаимодействии друг с другом.</w:t>
      </w:r>
    </w:p>
    <w:p w:rsidR="00E05C30" w:rsidRPr="00816BF2" w:rsidRDefault="00E05C30" w:rsidP="00816BF2">
      <w:pPr>
        <w:pStyle w:val="a3"/>
        <w:numPr>
          <w:ilvl w:val="0"/>
          <w:numId w:val="2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lastRenderedPageBreak/>
        <w:t>Развивать умения действовать словом, вызывать отклик зрителя, влиять на их эмоциональное состояние.</w:t>
      </w:r>
    </w:p>
    <w:p w:rsidR="00E05C30" w:rsidRPr="00816BF2" w:rsidRDefault="00E05C30" w:rsidP="00816BF2">
      <w:pPr>
        <w:pStyle w:val="a3"/>
        <w:numPr>
          <w:ilvl w:val="0"/>
          <w:numId w:val="2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Раскрывать творческие возможности детей, дать возможность реализации этих возможностей.</w:t>
      </w:r>
    </w:p>
    <w:p w:rsidR="00E05C30" w:rsidRPr="00816BF2" w:rsidRDefault="00E05C30" w:rsidP="00816BF2">
      <w:pPr>
        <w:pStyle w:val="a3"/>
        <w:numPr>
          <w:ilvl w:val="0"/>
          <w:numId w:val="2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Воспитывать культуру речи, приобретать навыки дикции, мимики и пластики.</w:t>
      </w:r>
    </w:p>
    <w:p w:rsidR="00E05C30" w:rsidRPr="00816BF2" w:rsidRDefault="00E05C30" w:rsidP="00816BF2">
      <w:pPr>
        <w:pStyle w:val="a3"/>
        <w:numPr>
          <w:ilvl w:val="0"/>
          <w:numId w:val="2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Воспитывать нравственные качества: добро, милосердие, внимание к людям, родной земле.</w:t>
      </w:r>
    </w:p>
    <w:p w:rsidR="00E05C30" w:rsidRPr="00816BF2" w:rsidRDefault="00E05C30" w:rsidP="00816BF2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C3A" w:rsidRPr="00D91521" w:rsidRDefault="00D01C3A" w:rsidP="00D9152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D91521">
        <w:rPr>
          <w:rFonts w:ascii="Times New Roman" w:hAnsi="Times New Roman" w:cs="Times New Roman"/>
          <w:b/>
          <w:bCs/>
          <w:sz w:val="32"/>
          <w:szCs w:val="32"/>
        </w:rPr>
        <w:t>СОДЕРЖАНИЕ ПРОГРАММЫ</w:t>
      </w:r>
    </w:p>
    <w:p w:rsidR="00D01C3A" w:rsidRPr="00816BF2" w:rsidRDefault="00AA5966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Программа кру</w:t>
      </w:r>
      <w:r w:rsidR="00816BF2" w:rsidRPr="00816BF2">
        <w:rPr>
          <w:rFonts w:ascii="Times New Roman" w:hAnsi="Times New Roman" w:cs="Times New Roman"/>
          <w:sz w:val="24"/>
          <w:szCs w:val="24"/>
        </w:rPr>
        <w:t>жка ориентирована на учащихся 5-9</w:t>
      </w:r>
      <w:r w:rsidR="00C2006B">
        <w:rPr>
          <w:rFonts w:ascii="Times New Roman" w:hAnsi="Times New Roman" w:cs="Times New Roman"/>
          <w:sz w:val="24"/>
          <w:szCs w:val="24"/>
        </w:rPr>
        <w:t>, 10-11</w:t>
      </w:r>
      <w:r w:rsidRPr="00816BF2">
        <w:rPr>
          <w:rFonts w:ascii="Times New Roman" w:hAnsi="Times New Roman" w:cs="Times New Roman"/>
          <w:sz w:val="24"/>
          <w:szCs w:val="24"/>
        </w:rPr>
        <w:t xml:space="preserve"> классов и предполагает работу как с коллективом в целом, так и индивидуальные занятия во время репетиций. Программа имеет два направления: литературное и театральное мастерство. В рамках литературного направления на базе кружка планируется организация проведения и участие в традиционных мероприятиях школы, в рамках второго планируются, театральные постановки к традиционным праздникам школы и села, районным мероприятиям.</w:t>
      </w:r>
      <w:r w:rsidR="00D01C3A" w:rsidRPr="00816BF2">
        <w:rPr>
          <w:rFonts w:ascii="Times New Roman" w:hAnsi="Times New Roman" w:cs="Times New Roman"/>
          <w:sz w:val="24"/>
          <w:szCs w:val="24"/>
        </w:rPr>
        <w:t> </w:t>
      </w:r>
    </w:p>
    <w:p w:rsidR="0051578A" w:rsidRPr="00816BF2" w:rsidRDefault="0051578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Прог</w:t>
      </w:r>
      <w:r w:rsidR="00816BF2" w:rsidRPr="00816BF2">
        <w:rPr>
          <w:rFonts w:ascii="Times New Roman" w:hAnsi="Times New Roman" w:cs="Times New Roman"/>
          <w:sz w:val="24"/>
          <w:szCs w:val="24"/>
        </w:rPr>
        <w:t>рамма рассчитана на учащихся 5-9</w:t>
      </w:r>
      <w:r w:rsidR="00C2006B">
        <w:rPr>
          <w:rFonts w:ascii="Times New Roman" w:hAnsi="Times New Roman" w:cs="Times New Roman"/>
          <w:sz w:val="24"/>
          <w:szCs w:val="24"/>
        </w:rPr>
        <w:t>, 10-11</w:t>
      </w:r>
      <w:r w:rsidRPr="00816BF2">
        <w:rPr>
          <w:rFonts w:ascii="Times New Roman" w:hAnsi="Times New Roman" w:cs="Times New Roman"/>
          <w:sz w:val="24"/>
          <w:szCs w:val="24"/>
        </w:rPr>
        <w:t xml:space="preserve"> классов. </w:t>
      </w:r>
    </w:p>
    <w:p w:rsidR="0051578A" w:rsidRPr="00816BF2" w:rsidRDefault="0051578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Образовательная программа рассчи</w:t>
      </w:r>
      <w:r w:rsidR="00E453DB">
        <w:rPr>
          <w:rFonts w:ascii="Times New Roman" w:hAnsi="Times New Roman" w:cs="Times New Roman"/>
          <w:sz w:val="24"/>
          <w:szCs w:val="24"/>
        </w:rPr>
        <w:t>тана на 35</w:t>
      </w:r>
      <w:r w:rsidRPr="00816BF2">
        <w:rPr>
          <w:rFonts w:ascii="Times New Roman" w:hAnsi="Times New Roman" w:cs="Times New Roman"/>
          <w:sz w:val="24"/>
          <w:szCs w:val="24"/>
        </w:rPr>
        <w:t xml:space="preserve"> учебных часа  (1 час в</w:t>
      </w:r>
    </w:p>
    <w:p w:rsidR="0051578A" w:rsidRPr="00816BF2" w:rsidRDefault="0051578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неделю).</w:t>
      </w:r>
    </w:p>
    <w:p w:rsidR="0051578A" w:rsidRPr="00816BF2" w:rsidRDefault="0051578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578A" w:rsidRDefault="0051578A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программы:</w:t>
      </w:r>
      <w:r w:rsidRPr="00816BF2">
        <w:rPr>
          <w:rFonts w:ascii="Times New Roman" w:hAnsi="Times New Roman" w:cs="Times New Roman"/>
          <w:sz w:val="24"/>
          <w:szCs w:val="24"/>
        </w:rPr>
        <w:t> 1 год</w:t>
      </w:r>
    </w:p>
    <w:p w:rsidR="00D91521" w:rsidRPr="00816BF2" w:rsidRDefault="00D91521" w:rsidP="00D9152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b/>
          <w:bCs/>
          <w:sz w:val="24"/>
          <w:szCs w:val="24"/>
        </w:rPr>
        <w:t>Организация деятельности литературно- драматического кружка</w:t>
      </w:r>
    </w:p>
    <w:p w:rsidR="00D91521" w:rsidRPr="00816BF2" w:rsidRDefault="00D91521" w:rsidP="00D9152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t>Поставленные цели и задачи должны будут выполняться посредством постановки театральных инсценировок для учащихся школы, организации школьных литературных гостиных, где будут читаться стихи и проза как известных авторов так и собственного произведения. В рамках кружка предусмотрены показательные чтения лучших школьных сочинений и их последующее обсуждение, постановка театральных миниатюр. Учащиеся кружка будут принимать активное участие в организации общешкольных мероприятий. Важная роль отводится непосредственно репетициям, так как именно во время подобных занятий развиваются дружеские отношения и умение работать в коллективе, а также прививаются навыки взаимопомощи, ответственности, внимания, раскрывается творческий потенциал ребенка.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программы: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Обучающиеся должны знать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поведения зрителя, этикет в театре до, во время и после спектакля;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чётко произносить в разных темпах 8-10 скороговорок;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наизусть стихотворения русских авторов.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Обучающиеся должны уметь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комплексом артикуляционной гимнастики;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в предлагаемых обстоятельствах с импровизированным текстом на заданную тему;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произносить скороговорку и стихотворный текст в движении и разных позах;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произносить на одном дыхании длинную фразу или четверостишие;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произносить одну и ту же фразу или скороговорку с разными интонациями;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читать наизусть стихотворный текст, правильно произнося слова и расставляя логические ударения;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диалог с партнером на заданную тему;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рифму к заданному слову и составлять диалог между сказочными героями.</w:t>
      </w:r>
    </w:p>
    <w:p w:rsidR="00D91521" w:rsidRPr="00D91521" w:rsidRDefault="00D91521" w:rsidP="00D91521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9152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Предполагаемые результаты реализации программы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Воспитательные результаты работы по данной программе внеурочной деятельности можно оценить по трём уровням.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школьником социальных знаний: Овладение способами самопознания, рефлексии; приобретение социальных знаний о ситуации межличностного взаимодействия; развитие актёрских способностей. 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ценностного отношения к социальной реальности: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школьником опыта самостоятельного общественного действия: школьник может приобрести опыт общения с представителями других социальных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реализации программы у обучающихся будут сформированы УУД.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У учеников будут сформированы: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целостность взгляда на мир средствами литературных произведений;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значимости занятий театральным искусством для личного развития.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Метапредметными результатами изучения курса является формирование следующих универсальных учебных действий (УУД).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принимать учебную задачу, сформулированную учителем;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свои действия на отдельных этапах работы над пьесой;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контроль, коррекцию и оценку результатов своей деятельности;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Познавательные УУД: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применять полученную информацию при выполнении заданий;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индивидуальные творческие способности при сочинении рассказов, сказок, этюдов, подборе простейших рифм, чтении по ролям и инсценировании.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УУД: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включаться в диалог, в коллективное обсуждение, проявлять инициативу и активность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в группе, учитывать мнения партнёров, отличные от собственных;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обращаться за помощью;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свои затруднения;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предлагать помощь и сотрудничество;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собеседника;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 о распределении функций и ролей в совместной деятельности, приходить к общему решению;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взаимный контроль;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оценивать собственное поведение и поведение окружающих.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научатся: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читать, соблюдая орфоэпические и интонационные нормы чтения;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выразительному чтению;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произведения по жанру;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речевое дыхание и правильную артикуляцию;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 театрального искусства, основам актёрского мастерства;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сочинять этюды по сказкам;</w:t>
      </w:r>
    </w:p>
    <w:p w:rsidR="00D91521" w:rsidRPr="00816BF2" w:rsidRDefault="00D91521" w:rsidP="00D915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BF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умению выражать разнообразные эмоциональные состояния (грусть, радость, злоба, удивление, восхищение)</w:t>
      </w:r>
    </w:p>
    <w:p w:rsidR="00D91521" w:rsidRPr="00816BF2" w:rsidRDefault="00D91521" w:rsidP="00D9152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6BF2">
        <w:rPr>
          <w:rFonts w:ascii="Times New Roman" w:hAnsi="Times New Roman" w:cs="Times New Roman"/>
          <w:sz w:val="24"/>
          <w:szCs w:val="24"/>
        </w:rPr>
        <w:br/>
        <w:t xml:space="preserve"> Н.В.Гоголь так говорил о театре: </w:t>
      </w:r>
      <w:r w:rsidRPr="00816BF2">
        <w:rPr>
          <w:rFonts w:ascii="Times New Roman" w:hAnsi="Times New Roman" w:cs="Times New Roman"/>
          <w:i/>
          <w:sz w:val="24"/>
          <w:szCs w:val="24"/>
        </w:rPr>
        <w:t>« Театр - ничуть не безделица и вовсе не пустая вещь... Это такая кафедра, с которой можно много сказать миру добра».</w:t>
      </w:r>
    </w:p>
    <w:p w:rsidR="00D91521" w:rsidRPr="00816BF2" w:rsidRDefault="00D91521" w:rsidP="00816B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578A" w:rsidRDefault="0051578A" w:rsidP="00816B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6BF2" w:rsidRDefault="00816BF2" w:rsidP="00816B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2EDF" w:rsidRPr="00816BF2" w:rsidRDefault="00F62EDF" w:rsidP="00816B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5966" w:rsidRPr="00D91521" w:rsidRDefault="00D91521" w:rsidP="00D9152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1521">
        <w:rPr>
          <w:rFonts w:ascii="Times New Roman" w:hAnsi="Times New Roman" w:cs="Times New Roman"/>
          <w:b/>
          <w:sz w:val="32"/>
          <w:szCs w:val="32"/>
        </w:rPr>
        <w:t>Т</w:t>
      </w:r>
      <w:r w:rsidR="00AA5966" w:rsidRPr="00D91521">
        <w:rPr>
          <w:rFonts w:ascii="Times New Roman" w:hAnsi="Times New Roman" w:cs="Times New Roman"/>
          <w:b/>
          <w:sz w:val="32"/>
          <w:szCs w:val="32"/>
        </w:rPr>
        <w:t>ематическое планирование</w:t>
      </w:r>
    </w:p>
    <w:tbl>
      <w:tblPr>
        <w:tblStyle w:val="a4"/>
        <w:tblW w:w="0" w:type="auto"/>
        <w:jc w:val="center"/>
        <w:tblInd w:w="-479" w:type="dxa"/>
        <w:tblLook w:val="04A0"/>
      </w:tblPr>
      <w:tblGrid>
        <w:gridCol w:w="611"/>
        <w:gridCol w:w="5735"/>
        <w:gridCol w:w="1069"/>
      </w:tblGrid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5" w:type="dxa"/>
          </w:tcPr>
          <w:p w:rsidR="00560539" w:rsidRPr="00816BF2" w:rsidRDefault="00560539" w:rsidP="0050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Правила ТБ. 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5" w:type="dxa"/>
          </w:tcPr>
          <w:p w:rsidR="00560539" w:rsidRPr="00816BF2" w:rsidRDefault="00560539" w:rsidP="0050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театральном искусстве. Искусство декламации. Выразительность чтения. Дикция. 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Культура поведения в театре. Беседа. Театральная азбука.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«Учитель, перед именем твоим…»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Действие как главное выразительное средство актёрского искусства.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Виды театров, их сходство и различия.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Главный театр страны для детей.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35" w:type="dxa"/>
          </w:tcPr>
          <w:p w:rsidR="00560539" w:rsidRPr="00816BF2" w:rsidRDefault="007F274E" w:rsidP="007F2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Театры Алтайского края</w:t>
            </w:r>
            <w:r w:rsidR="00560539" w:rsidRPr="00816BF2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Логика чтения. Логические паузы.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5735" w:type="dxa"/>
          </w:tcPr>
          <w:p w:rsidR="00560539" w:rsidRPr="00816BF2" w:rsidRDefault="00A60E8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сценической речи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Шутки-прибаутки.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Зима в стихотворениях С. Есенина,  А.С. Пушкина, К. Бальмонта.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9C7FBE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«Новый год стучится в дверь…»</w:t>
            </w:r>
          </w:p>
        </w:tc>
        <w:tc>
          <w:tcPr>
            <w:tcW w:w="1069" w:type="dxa"/>
          </w:tcPr>
          <w:p w:rsidR="00560539" w:rsidRPr="00816BF2" w:rsidRDefault="009C7FBE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E89" w:rsidRPr="00816BF2" w:rsidTr="00560539">
        <w:trPr>
          <w:jc w:val="center"/>
        </w:trPr>
        <w:tc>
          <w:tcPr>
            <w:tcW w:w="611" w:type="dxa"/>
          </w:tcPr>
          <w:p w:rsidR="00A60E89" w:rsidRPr="00816BF2" w:rsidRDefault="009C7FBE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35" w:type="dxa"/>
          </w:tcPr>
          <w:p w:rsidR="00A60E89" w:rsidRPr="00816BF2" w:rsidRDefault="009C7FBE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Старый Новый год пришел на порог </w:t>
            </w:r>
          </w:p>
        </w:tc>
        <w:tc>
          <w:tcPr>
            <w:tcW w:w="1069" w:type="dxa"/>
          </w:tcPr>
          <w:p w:rsidR="00A60E89" w:rsidRPr="00816BF2" w:rsidRDefault="009C7FBE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9C7FBE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«Старый Новый год». История праздника.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7FBE" w:rsidRPr="00816BF2" w:rsidTr="00560539">
        <w:trPr>
          <w:jc w:val="center"/>
        </w:trPr>
        <w:tc>
          <w:tcPr>
            <w:tcW w:w="611" w:type="dxa"/>
          </w:tcPr>
          <w:p w:rsidR="009C7FBE" w:rsidRDefault="009C7FBE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35" w:type="dxa"/>
          </w:tcPr>
          <w:p w:rsidR="009C7FBE" w:rsidRPr="00816BF2" w:rsidRDefault="009C7FBE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Театральные Вузы России </w:t>
            </w:r>
          </w:p>
        </w:tc>
        <w:tc>
          <w:tcPr>
            <w:tcW w:w="1069" w:type="dxa"/>
          </w:tcPr>
          <w:p w:rsidR="009C7FBE" w:rsidRPr="00816BF2" w:rsidRDefault="009C7FBE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Зимний пейзаж. Проза Ю.Казакова.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Зимний пейзаж. Поэзия А.С. Пушкина, М.Ю. Лермонтова и др..</w:t>
            </w:r>
          </w:p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Проза А.П. Чехова, С.Т. Аксакова и др..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«Наша Армия родная»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«Международный женский день». История праздника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 xml:space="preserve"> Театр теней.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«Русь, Россия, Родина моя»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E453DB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35" w:type="dxa"/>
          </w:tcPr>
          <w:p w:rsidR="00560539" w:rsidRPr="00816BF2" w:rsidRDefault="007E1688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фестивалю «Ура, каникулы!»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E453DB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069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0539" w:rsidRPr="00816BF2" w:rsidTr="00560539">
        <w:trPr>
          <w:jc w:val="center"/>
        </w:trPr>
        <w:tc>
          <w:tcPr>
            <w:tcW w:w="611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</w:tcPr>
          <w:p w:rsidR="00560539" w:rsidRPr="00816BF2" w:rsidRDefault="00560539" w:rsidP="00816B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BF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69" w:type="dxa"/>
          </w:tcPr>
          <w:p w:rsidR="00560539" w:rsidRPr="00816BF2" w:rsidRDefault="00E453DB" w:rsidP="00816B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51578A" w:rsidRDefault="0051578A" w:rsidP="00816B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62EDF" w:rsidRDefault="00F62EDF" w:rsidP="00816B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0CB6" w:rsidRPr="00816BF2" w:rsidRDefault="00620CB6" w:rsidP="00816B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0CB6" w:rsidRPr="00816BF2" w:rsidSect="00DB3064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88E" w:rsidRDefault="0090788E" w:rsidP="00DB3064">
      <w:pPr>
        <w:spacing w:after="0" w:line="240" w:lineRule="auto"/>
      </w:pPr>
      <w:r>
        <w:separator/>
      </w:r>
    </w:p>
  </w:endnote>
  <w:endnote w:type="continuationSeparator" w:id="1">
    <w:p w:rsidR="0090788E" w:rsidRDefault="0090788E" w:rsidP="00DB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57733"/>
    </w:sdtPr>
    <w:sdtContent>
      <w:p w:rsidR="00F62EDF" w:rsidRDefault="00882908">
        <w:pPr>
          <w:pStyle w:val="a7"/>
          <w:jc w:val="right"/>
        </w:pPr>
        <w:r>
          <w:fldChar w:fldCharType="begin"/>
        </w:r>
        <w:r w:rsidR="00077D32">
          <w:instrText xml:space="preserve"> PAGE   \* MERGEFORMAT </w:instrText>
        </w:r>
        <w:r>
          <w:fldChar w:fldCharType="separate"/>
        </w:r>
        <w:r w:rsidR="00D9152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B3064" w:rsidRDefault="00DB306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064" w:rsidRPr="00DB3064" w:rsidRDefault="00DB3064" w:rsidP="00DB3064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с. Усть-Иша 2021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88E" w:rsidRDefault="0090788E" w:rsidP="00DB3064">
      <w:pPr>
        <w:spacing w:after="0" w:line="240" w:lineRule="auto"/>
      </w:pPr>
      <w:r>
        <w:separator/>
      </w:r>
    </w:p>
  </w:footnote>
  <w:footnote w:type="continuationSeparator" w:id="1">
    <w:p w:rsidR="0090788E" w:rsidRDefault="0090788E" w:rsidP="00DB3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0E77"/>
    <w:multiLevelType w:val="hybridMultilevel"/>
    <w:tmpl w:val="6CBE4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551CE"/>
    <w:multiLevelType w:val="multilevel"/>
    <w:tmpl w:val="25F48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1C3A"/>
    <w:rsid w:val="00077D32"/>
    <w:rsid w:val="00084832"/>
    <w:rsid w:val="001105FD"/>
    <w:rsid w:val="001620D2"/>
    <w:rsid w:val="00197E7C"/>
    <w:rsid w:val="001B124D"/>
    <w:rsid w:val="00264889"/>
    <w:rsid w:val="002B26F1"/>
    <w:rsid w:val="00350D8E"/>
    <w:rsid w:val="004225C9"/>
    <w:rsid w:val="00447A96"/>
    <w:rsid w:val="004D1434"/>
    <w:rsid w:val="004E2783"/>
    <w:rsid w:val="00501D67"/>
    <w:rsid w:val="0051578A"/>
    <w:rsid w:val="0055658A"/>
    <w:rsid w:val="00560539"/>
    <w:rsid w:val="005B312A"/>
    <w:rsid w:val="0060656E"/>
    <w:rsid w:val="00620CB6"/>
    <w:rsid w:val="006960B6"/>
    <w:rsid w:val="0071735B"/>
    <w:rsid w:val="00791F34"/>
    <w:rsid w:val="007E1688"/>
    <w:rsid w:val="007F274E"/>
    <w:rsid w:val="00816BF2"/>
    <w:rsid w:val="008610A4"/>
    <w:rsid w:val="00882908"/>
    <w:rsid w:val="008A55B0"/>
    <w:rsid w:val="008C2C06"/>
    <w:rsid w:val="008E5F37"/>
    <w:rsid w:val="0090788E"/>
    <w:rsid w:val="009C7FBE"/>
    <w:rsid w:val="00A03F5A"/>
    <w:rsid w:val="00A529ED"/>
    <w:rsid w:val="00A60E89"/>
    <w:rsid w:val="00AA5966"/>
    <w:rsid w:val="00B11D36"/>
    <w:rsid w:val="00B555CC"/>
    <w:rsid w:val="00C2006B"/>
    <w:rsid w:val="00CD659B"/>
    <w:rsid w:val="00CE23E0"/>
    <w:rsid w:val="00CE371D"/>
    <w:rsid w:val="00D01C3A"/>
    <w:rsid w:val="00D50C8A"/>
    <w:rsid w:val="00D91521"/>
    <w:rsid w:val="00DB25F8"/>
    <w:rsid w:val="00DB3064"/>
    <w:rsid w:val="00DE647C"/>
    <w:rsid w:val="00E05C30"/>
    <w:rsid w:val="00E121CC"/>
    <w:rsid w:val="00E31FF8"/>
    <w:rsid w:val="00E453DB"/>
    <w:rsid w:val="00E95441"/>
    <w:rsid w:val="00F2541B"/>
    <w:rsid w:val="00F62EDF"/>
    <w:rsid w:val="00FC5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C3A"/>
    <w:pPr>
      <w:ind w:left="720"/>
      <w:contextualSpacing/>
    </w:pPr>
  </w:style>
  <w:style w:type="table" w:styleId="a4">
    <w:name w:val="Table Grid"/>
    <w:basedOn w:val="a1"/>
    <w:uiPriority w:val="59"/>
    <w:rsid w:val="00AA5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16B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816BF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6BF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064"/>
  </w:style>
  <w:style w:type="paragraph" w:styleId="a9">
    <w:name w:val="Balloon Text"/>
    <w:basedOn w:val="a"/>
    <w:link w:val="aa"/>
    <w:uiPriority w:val="99"/>
    <w:semiHidden/>
    <w:unhideWhenUsed/>
    <w:rsid w:val="00D9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15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C3A"/>
    <w:pPr>
      <w:ind w:left="720"/>
      <w:contextualSpacing/>
    </w:pPr>
  </w:style>
  <w:style w:type="table" w:styleId="a4">
    <w:name w:val="Table Grid"/>
    <w:basedOn w:val="a1"/>
    <w:uiPriority w:val="59"/>
    <w:rsid w:val="00AA5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4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67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ПК</cp:lastModifiedBy>
  <cp:revision>16</cp:revision>
  <cp:lastPrinted>2021-09-14T14:31:00Z</cp:lastPrinted>
  <dcterms:created xsi:type="dcterms:W3CDTF">2016-11-21T10:03:00Z</dcterms:created>
  <dcterms:modified xsi:type="dcterms:W3CDTF">2024-10-08T08:47:00Z</dcterms:modified>
</cp:coreProperties>
</file>